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765E" w14:textId="77777777" w:rsidR="004F0B82" w:rsidRDefault="00625AE8" w:rsidP="00625AE8">
      <w:pPr>
        <w:ind w:left="6372"/>
      </w:pPr>
      <w:r>
        <w:t>Racibórz, dnia 05.08</w:t>
      </w:r>
      <w:r w:rsidR="004F0B82">
        <w:t>.2025 r.</w:t>
      </w:r>
    </w:p>
    <w:p w14:paraId="6028CBE3" w14:textId="44B37471" w:rsidR="004F0B82" w:rsidRDefault="004F0B82" w:rsidP="00BE3580">
      <w:pPr>
        <w:jc w:val="center"/>
      </w:pPr>
      <w:r>
        <w:t>ZAPYTANIE OFERTOWE</w:t>
      </w:r>
    </w:p>
    <w:p w14:paraId="1822B835" w14:textId="77777777" w:rsidR="004F0B82" w:rsidRDefault="00625AE8" w:rsidP="00BE3580">
      <w:pPr>
        <w:jc w:val="center"/>
      </w:pPr>
      <w:r>
        <w:t>nr 1</w:t>
      </w:r>
      <w:r w:rsidR="004F0B82">
        <w:t>/2025</w:t>
      </w:r>
    </w:p>
    <w:p w14:paraId="07017C95" w14:textId="77777777" w:rsidR="004F0B82" w:rsidRDefault="004F0B82" w:rsidP="00D8535A">
      <w:pPr>
        <w:jc w:val="both"/>
      </w:pPr>
      <w:r>
        <w:t>Zespół Szkół</w:t>
      </w:r>
      <w:r w:rsidR="00625AE8">
        <w:t xml:space="preserve"> Ekonomicznych w Raciborzu</w:t>
      </w:r>
      <w:r>
        <w:t xml:space="preserve"> zwraca się z prośbą o przesłanie oferty cenowej</w:t>
      </w:r>
    </w:p>
    <w:p w14:paraId="5F1523DD" w14:textId="77777777" w:rsidR="004F0B82" w:rsidRDefault="004F0B82" w:rsidP="00D8535A">
      <w:pPr>
        <w:jc w:val="both"/>
      </w:pPr>
      <w:r>
        <w:t>na:</w:t>
      </w:r>
    </w:p>
    <w:p w14:paraId="490DB6EB" w14:textId="77777777" w:rsidR="004F0B82" w:rsidRDefault="004F0B82" w:rsidP="00D8535A">
      <w:pPr>
        <w:jc w:val="both"/>
      </w:pPr>
      <w:r>
        <w:t>„</w:t>
      </w:r>
      <w:r w:rsidR="00D8535A">
        <w:t>Strzelnicę wirtualną</w:t>
      </w:r>
      <w:r w:rsidR="00625AE8">
        <w:t xml:space="preserve"> wraz z </w:t>
      </w:r>
      <w:r w:rsidR="00E41C2C">
        <w:t>wyposażeniem</w:t>
      </w:r>
      <w:r>
        <w:t xml:space="preserve"> pomieszczenia </w:t>
      </w:r>
      <w:r w:rsidR="00E41C2C">
        <w:t xml:space="preserve"> w </w:t>
      </w:r>
      <w:r w:rsidR="00963DD1">
        <w:t xml:space="preserve">zamykaną  szafę metalową, rozkładany ekran projekcyjny, </w:t>
      </w:r>
      <w:r w:rsidR="00E41C2C">
        <w:t xml:space="preserve">rolety  zewnętrzne </w:t>
      </w:r>
      <w:r>
        <w:t>dla potrzeb funkcjonowania strzelnicy wirtualnej w ramach</w:t>
      </w:r>
    </w:p>
    <w:p w14:paraId="2E2F22D9" w14:textId="77777777" w:rsidR="004F0B82" w:rsidRDefault="004F0B82" w:rsidP="00D8535A">
      <w:pPr>
        <w:jc w:val="both"/>
      </w:pPr>
      <w:r>
        <w:t>konkursu Ministra Obrony Narodowej pn. ,,Strzelnica w powiecie 2025".</w:t>
      </w:r>
    </w:p>
    <w:p w14:paraId="6B4DA632" w14:textId="77777777" w:rsidR="004F0B82" w:rsidRPr="00D8535A" w:rsidRDefault="004F0B82" w:rsidP="00D8535A">
      <w:pPr>
        <w:jc w:val="both"/>
        <w:rPr>
          <w:b/>
        </w:rPr>
      </w:pPr>
      <w:r w:rsidRPr="00124C25">
        <w:t>1.</w:t>
      </w:r>
      <w:r w:rsidRPr="00D8535A">
        <w:rPr>
          <w:b/>
        </w:rPr>
        <w:t xml:space="preserve"> Informacja o Zamawiającym:</w:t>
      </w:r>
    </w:p>
    <w:p w14:paraId="1CEDC3E7" w14:textId="77777777" w:rsidR="004F0B82" w:rsidRDefault="00E41C2C" w:rsidP="00D8535A">
      <w:pPr>
        <w:spacing w:after="0"/>
        <w:jc w:val="both"/>
      </w:pPr>
      <w:r>
        <w:t>Powiat Raciborski</w:t>
      </w:r>
    </w:p>
    <w:p w14:paraId="68813295" w14:textId="77777777" w:rsidR="004F0B82" w:rsidRDefault="00E41C2C" w:rsidP="00D8535A">
      <w:pPr>
        <w:spacing w:after="0"/>
        <w:jc w:val="both"/>
      </w:pPr>
      <w:r>
        <w:t>Adres: Plac Stefana Okrzei  4, 47-400 Racibórz</w:t>
      </w:r>
    </w:p>
    <w:p w14:paraId="3F7E6AC6" w14:textId="77777777" w:rsidR="004F0B82" w:rsidRDefault="00E41C2C" w:rsidP="00D8535A">
      <w:pPr>
        <w:spacing w:after="0"/>
        <w:jc w:val="both"/>
      </w:pPr>
      <w:r>
        <w:t xml:space="preserve">Tel. 32  459 73 </w:t>
      </w:r>
      <w:r w:rsidR="002D2D98">
        <w:t>00</w:t>
      </w:r>
    </w:p>
    <w:p w14:paraId="6FD3164D" w14:textId="77777777" w:rsidR="004F0B82" w:rsidRDefault="00E41C2C" w:rsidP="00D8535A">
      <w:pPr>
        <w:spacing w:after="0"/>
        <w:jc w:val="both"/>
      </w:pPr>
      <w:r>
        <w:t>NIP: 639-198-27-88</w:t>
      </w:r>
    </w:p>
    <w:p w14:paraId="100B8927" w14:textId="77777777" w:rsidR="004F0B82" w:rsidRDefault="002D2D98" w:rsidP="00D8535A">
      <w:pPr>
        <w:spacing w:after="0"/>
        <w:jc w:val="both"/>
      </w:pPr>
      <w:r>
        <w:t>REGON: 276255111</w:t>
      </w:r>
    </w:p>
    <w:p w14:paraId="25995657" w14:textId="77777777" w:rsidR="00D8535A" w:rsidRDefault="00D8535A" w:rsidP="00D8535A">
      <w:pPr>
        <w:spacing w:after="0"/>
        <w:jc w:val="both"/>
      </w:pPr>
    </w:p>
    <w:p w14:paraId="069211CA" w14:textId="77777777" w:rsidR="004F0B82" w:rsidRDefault="004F0B82" w:rsidP="00D8535A">
      <w:pPr>
        <w:spacing w:after="0"/>
        <w:jc w:val="both"/>
      </w:pPr>
      <w:r>
        <w:t>Pełnomocnik Zamawiającego</w:t>
      </w:r>
    </w:p>
    <w:p w14:paraId="2CC11F1E" w14:textId="77777777" w:rsidR="004F0B82" w:rsidRDefault="004F0B82" w:rsidP="00D8535A">
      <w:pPr>
        <w:spacing w:after="0"/>
        <w:jc w:val="both"/>
      </w:pPr>
      <w:r>
        <w:t>Ze</w:t>
      </w:r>
      <w:r w:rsidR="002D2D98">
        <w:t>spół Szkół Ekonomicznych w Raciborzu</w:t>
      </w:r>
    </w:p>
    <w:p w14:paraId="07D3863D" w14:textId="77777777" w:rsidR="004F0B82" w:rsidRDefault="002D2D98" w:rsidP="00D8535A">
      <w:pPr>
        <w:spacing w:after="0"/>
        <w:jc w:val="both"/>
      </w:pPr>
      <w:r>
        <w:t>ul. Gimnazjalna 3</w:t>
      </w:r>
    </w:p>
    <w:p w14:paraId="58D17873" w14:textId="77777777" w:rsidR="004F0B82" w:rsidRDefault="002D2D98" w:rsidP="00D8535A">
      <w:pPr>
        <w:spacing w:after="0"/>
        <w:jc w:val="both"/>
      </w:pPr>
      <w:r>
        <w:t>47-400 Racibórz</w:t>
      </w:r>
    </w:p>
    <w:p w14:paraId="7706A6A5" w14:textId="77777777" w:rsidR="004F0B82" w:rsidRDefault="004F0B82" w:rsidP="00D8535A">
      <w:pPr>
        <w:spacing w:after="0"/>
        <w:jc w:val="both"/>
      </w:pPr>
      <w:r>
        <w:t xml:space="preserve">Tel. </w:t>
      </w:r>
      <w:r w:rsidR="00E41C2C">
        <w:t>32 415 48 90</w:t>
      </w:r>
    </w:p>
    <w:p w14:paraId="55340419" w14:textId="77777777" w:rsidR="004F0B82" w:rsidRDefault="002D2D98" w:rsidP="00D8535A">
      <w:pPr>
        <w:spacing w:after="0"/>
        <w:jc w:val="both"/>
      </w:pPr>
      <w:r>
        <w:t>REGON: 000097519, NIP: 6392015642</w:t>
      </w:r>
    </w:p>
    <w:p w14:paraId="478E0C2C" w14:textId="77777777" w:rsidR="004F0B82" w:rsidRDefault="002D2D98" w:rsidP="00D8535A">
      <w:pPr>
        <w:spacing w:after="0"/>
        <w:jc w:val="both"/>
      </w:pPr>
      <w:r>
        <w:t>e-mail:</w:t>
      </w:r>
      <w:r w:rsidR="00D8535A">
        <w:t xml:space="preserve"> </w:t>
      </w:r>
      <w:r>
        <w:t>sekretariat@ekonomikraciborz</w:t>
      </w:r>
      <w:r w:rsidR="004F0B82">
        <w:t>.pl</w:t>
      </w:r>
    </w:p>
    <w:p w14:paraId="2F75CCB3" w14:textId="77777777" w:rsidR="00D8535A" w:rsidRDefault="004F0B82" w:rsidP="00D8535A">
      <w:pPr>
        <w:spacing w:after="0"/>
        <w:jc w:val="both"/>
      </w:pPr>
      <w:r>
        <w:t>Osoba</w:t>
      </w:r>
      <w:r w:rsidR="002D2D98">
        <w:t xml:space="preserve"> do kontaktów : Jacek Pierzchała</w:t>
      </w:r>
    </w:p>
    <w:p w14:paraId="553ACB43" w14:textId="77777777" w:rsidR="004F0B82" w:rsidRDefault="002D2D98" w:rsidP="00D8535A">
      <w:pPr>
        <w:spacing w:after="0"/>
        <w:jc w:val="both"/>
      </w:pPr>
      <w:r>
        <w:t xml:space="preserve">e-mail:  </w:t>
      </w:r>
      <w:hyperlink r:id="rId5" w:history="1">
        <w:r w:rsidR="00D8535A" w:rsidRPr="00B95194">
          <w:rPr>
            <w:rStyle w:val="Hipercze"/>
          </w:rPr>
          <w:t>j.pierzchala@ekonomikraciborz.pl</w:t>
        </w:r>
      </w:hyperlink>
    </w:p>
    <w:p w14:paraId="4B94BA2E" w14:textId="77777777" w:rsidR="00D8535A" w:rsidRDefault="00D8535A" w:rsidP="00D8535A">
      <w:pPr>
        <w:spacing w:after="0"/>
        <w:jc w:val="both"/>
      </w:pPr>
    </w:p>
    <w:p w14:paraId="23B765AF" w14:textId="77777777" w:rsidR="004F0B82" w:rsidRDefault="004F0B82" w:rsidP="00D8535A">
      <w:pPr>
        <w:jc w:val="both"/>
      </w:pPr>
      <w:r>
        <w:t xml:space="preserve">2. </w:t>
      </w:r>
      <w:r w:rsidRPr="00124C25">
        <w:rPr>
          <w:b/>
        </w:rPr>
        <w:t>Tryb postępowania</w:t>
      </w:r>
      <w:r>
        <w:t>: Zapytanie ofertowe o udzieleni</w:t>
      </w:r>
      <w:r w:rsidR="00D8535A">
        <w:t xml:space="preserve">e zamówienia o wartości poniżej kwoty 130 </w:t>
      </w:r>
      <w:r>
        <w:t>000 złotych netto realizowany na podsta</w:t>
      </w:r>
      <w:r w:rsidR="00D8535A">
        <w:t>wie art. 2 ust. 1 pkt. 1 ustawy</w:t>
      </w:r>
      <w:r w:rsidR="001771EB">
        <w:t xml:space="preserve"> </w:t>
      </w:r>
      <w:r>
        <w:t>z dnia 11 września 2019 r. – Prawo Zamówień Publicznych.</w:t>
      </w:r>
    </w:p>
    <w:p w14:paraId="4DC49E6D" w14:textId="77777777" w:rsidR="004F0B82" w:rsidRDefault="004F0B82" w:rsidP="00D8535A">
      <w:pPr>
        <w:jc w:val="both"/>
      </w:pPr>
      <w:r>
        <w:t xml:space="preserve">3. </w:t>
      </w:r>
      <w:r w:rsidRPr="00124C25">
        <w:rPr>
          <w:b/>
        </w:rPr>
        <w:t>Opis przedmiotu zamówienia:</w:t>
      </w:r>
    </w:p>
    <w:p w14:paraId="0AFE89C0" w14:textId="77777777" w:rsidR="004F247C" w:rsidRDefault="00963DD1" w:rsidP="00D8535A">
      <w:pPr>
        <w:jc w:val="both"/>
      </w:pPr>
      <w:r>
        <w:t xml:space="preserve">1. </w:t>
      </w:r>
      <w:r w:rsidR="004F247C">
        <w:t>Dostawa, montaż strzelnicy wirtualnej System Szkolno – Treningowy</w:t>
      </w:r>
      <w:r w:rsidR="00D8535A">
        <w:t>.</w:t>
      </w:r>
    </w:p>
    <w:p w14:paraId="61F74F88" w14:textId="77777777" w:rsidR="004F0B82" w:rsidRDefault="00963DD1" w:rsidP="00D8535A">
      <w:pPr>
        <w:jc w:val="both"/>
      </w:pPr>
      <w:r>
        <w:t xml:space="preserve">2. </w:t>
      </w:r>
      <w:r w:rsidR="004F247C">
        <w:t>Wyposażenie</w:t>
      </w:r>
      <w:r w:rsidR="004F0B82">
        <w:t xml:space="preserve"> pomieszczenia dla potrzeb funkcjonowania wirtualnej strzelnicy:</w:t>
      </w:r>
    </w:p>
    <w:p w14:paraId="67B30ADE" w14:textId="77777777" w:rsidR="004F247C" w:rsidRDefault="00D8535A" w:rsidP="004F247C">
      <w:pPr>
        <w:pStyle w:val="Akapitzlist"/>
        <w:numPr>
          <w:ilvl w:val="0"/>
          <w:numId w:val="1"/>
        </w:numPr>
      </w:pPr>
      <w:r>
        <w:t>z</w:t>
      </w:r>
      <w:r w:rsidR="004F247C">
        <w:t xml:space="preserve">amykana szafa metalowa do przechowywania urządzeń i wyposażenia </w:t>
      </w:r>
    </w:p>
    <w:p w14:paraId="5AB4C728" w14:textId="77777777" w:rsidR="004F247C" w:rsidRDefault="00963DD1" w:rsidP="004F247C">
      <w:pPr>
        <w:pStyle w:val="Akapitzlist"/>
        <w:numPr>
          <w:ilvl w:val="0"/>
          <w:numId w:val="1"/>
        </w:numPr>
      </w:pPr>
      <w:r>
        <w:t>r</w:t>
      </w:r>
      <w:r w:rsidR="004F247C">
        <w:t>ozkładany ekran projekcyjny, ramowy o panoramicznym formacie obrazu.</w:t>
      </w:r>
    </w:p>
    <w:p w14:paraId="64492192" w14:textId="77777777" w:rsidR="004F0B82" w:rsidRDefault="004F0B82" w:rsidP="004F247C">
      <w:pPr>
        <w:pStyle w:val="Akapitzlist"/>
        <w:numPr>
          <w:ilvl w:val="0"/>
          <w:numId w:val="1"/>
        </w:numPr>
      </w:pPr>
      <w:r>
        <w:t>dostaw</w:t>
      </w:r>
      <w:r w:rsidR="004F247C">
        <w:t>a i montaż rolet zewnętrznych automatycznych – 3</w:t>
      </w:r>
      <w:r>
        <w:t xml:space="preserve"> szt.</w:t>
      </w:r>
    </w:p>
    <w:p w14:paraId="6499C849" w14:textId="77777777" w:rsidR="004F247C" w:rsidRDefault="004F247C" w:rsidP="004F247C"/>
    <w:p w14:paraId="7AA58816" w14:textId="77777777" w:rsidR="004F0B82" w:rsidRDefault="004F0B82" w:rsidP="00124C25">
      <w:pPr>
        <w:jc w:val="both"/>
      </w:pPr>
      <w:r>
        <w:t xml:space="preserve">4. </w:t>
      </w:r>
      <w:r w:rsidRPr="00124C25">
        <w:rPr>
          <w:b/>
        </w:rPr>
        <w:t>Termin i miejsce wykonania zamówienia:</w:t>
      </w:r>
    </w:p>
    <w:p w14:paraId="3B629F97" w14:textId="77777777" w:rsidR="004F0B82" w:rsidRDefault="00963DD1" w:rsidP="00124C25">
      <w:pPr>
        <w:spacing w:after="0"/>
        <w:jc w:val="both"/>
      </w:pPr>
      <w:r>
        <w:lastRenderedPageBreak/>
        <w:t>Termin wykonania: od 01.11</w:t>
      </w:r>
      <w:r w:rsidR="004F0B82">
        <w:t>.2025</w:t>
      </w:r>
      <w:r>
        <w:t xml:space="preserve"> r. jednak nie później niż do 30.11.</w:t>
      </w:r>
      <w:r w:rsidR="004F0B82">
        <w:t>2025 r.</w:t>
      </w:r>
    </w:p>
    <w:p w14:paraId="51913766" w14:textId="77777777" w:rsidR="004F0B82" w:rsidRDefault="004F0B82" w:rsidP="00124C25">
      <w:pPr>
        <w:spacing w:after="0"/>
        <w:jc w:val="both"/>
      </w:pPr>
      <w:r>
        <w:t>Miej</w:t>
      </w:r>
      <w:r w:rsidR="00963DD1">
        <w:t xml:space="preserve">sce wykonania prac: </w:t>
      </w:r>
      <w:r>
        <w:t xml:space="preserve"> </w:t>
      </w:r>
      <w:r w:rsidR="00963DD1">
        <w:t>Zespół Szkół Ekonomicznych w Raciborzu, ul. Gimnazjalna 3, 47-400 Racibórz</w:t>
      </w:r>
    </w:p>
    <w:p w14:paraId="4B073233" w14:textId="77777777" w:rsidR="004F0B82" w:rsidRPr="00124C25" w:rsidRDefault="004F0B82" w:rsidP="00124C25">
      <w:pPr>
        <w:jc w:val="both"/>
        <w:rPr>
          <w:b/>
        </w:rPr>
      </w:pPr>
      <w:r>
        <w:t>5</w:t>
      </w:r>
      <w:r w:rsidRPr="00124C25">
        <w:rPr>
          <w:b/>
        </w:rPr>
        <w:t>. Warunki udziału w zapytaniu ofertowym i wykl</w:t>
      </w:r>
      <w:r w:rsidR="00124C25">
        <w:rPr>
          <w:b/>
        </w:rPr>
        <w:t xml:space="preserve">uczenia z możliwości realizacji </w:t>
      </w:r>
      <w:r w:rsidRPr="00124C25">
        <w:rPr>
          <w:b/>
        </w:rPr>
        <w:t>zamówienia:</w:t>
      </w:r>
    </w:p>
    <w:p w14:paraId="6E1DA8D0" w14:textId="77777777" w:rsidR="004F0B82" w:rsidRDefault="004F0B82" w:rsidP="00124C25">
      <w:pPr>
        <w:spacing w:after="0"/>
        <w:jc w:val="both"/>
      </w:pPr>
      <w:r>
        <w:t>5.1. O udzielenie zamówienia mogą ubiegać się wy</w:t>
      </w:r>
      <w:r w:rsidR="00124C25">
        <w:t xml:space="preserve">konawcy, którzy spełniają niżej </w:t>
      </w:r>
      <w:r>
        <w:t>wymienione warunki udziału:</w:t>
      </w:r>
    </w:p>
    <w:p w14:paraId="02E22F0C" w14:textId="77777777" w:rsidR="004F0B82" w:rsidRDefault="004F0B82" w:rsidP="00124C25">
      <w:pPr>
        <w:spacing w:after="0"/>
        <w:jc w:val="both"/>
      </w:pPr>
      <w:r>
        <w:t>a) są uprawnieni do występowania w obrocie prawnym, zgodnie z w</w:t>
      </w:r>
      <w:r w:rsidR="00124C25">
        <w:t xml:space="preserve">ymaganiami </w:t>
      </w:r>
      <w:r>
        <w:t>ustawowymi,</w:t>
      </w:r>
    </w:p>
    <w:p w14:paraId="3A33A006" w14:textId="77777777" w:rsidR="004F0B82" w:rsidRDefault="004F0B82" w:rsidP="00124C25">
      <w:pPr>
        <w:spacing w:after="0"/>
        <w:jc w:val="both"/>
      </w:pPr>
      <w:r>
        <w:t>b) posiadają uprawnienia niezbędne do wykonania określo</w:t>
      </w:r>
      <w:r w:rsidR="00124C25">
        <w:t xml:space="preserve">nych prac lub czynności, jeżeli </w:t>
      </w:r>
      <w:r>
        <w:t>ustawy nakładają obowiązek posiadania takich uprawnień,</w:t>
      </w:r>
    </w:p>
    <w:p w14:paraId="698ED6A7" w14:textId="77777777" w:rsidR="004F0B82" w:rsidRDefault="004F0B82" w:rsidP="00124C25">
      <w:pPr>
        <w:spacing w:after="0"/>
        <w:jc w:val="both"/>
      </w:pPr>
      <w:r>
        <w:t>c) posiadają niezbędną wiedzę i doświadczenie, pote</w:t>
      </w:r>
      <w:r w:rsidR="00124C25">
        <w:t xml:space="preserve">ncjał ekonomiczny i techniczny, </w:t>
      </w:r>
      <w:r>
        <w:t>a także pracowników zdolnych do wykonania niniejszego zamówienia,</w:t>
      </w:r>
    </w:p>
    <w:p w14:paraId="27CDB8A9" w14:textId="77777777" w:rsidR="004F0B82" w:rsidRDefault="004F0B82" w:rsidP="00124C25">
      <w:pPr>
        <w:spacing w:after="0"/>
        <w:jc w:val="both"/>
      </w:pPr>
      <w:r>
        <w:t>d) znajdują się w sytuacji ekonomicznej i fin</w:t>
      </w:r>
      <w:r w:rsidR="00124C25">
        <w:t xml:space="preserve">ansowej zapewniającej wykonanie </w:t>
      </w:r>
      <w:r>
        <w:t>przedmiotowego zamówienia.</w:t>
      </w:r>
    </w:p>
    <w:p w14:paraId="1A31E5C4" w14:textId="77777777" w:rsidR="004F0B82" w:rsidRDefault="004F0B82" w:rsidP="00124C25">
      <w:pPr>
        <w:spacing w:after="0"/>
        <w:jc w:val="both"/>
      </w:pPr>
      <w:r>
        <w:t>5.2. Do złożenia oferty mogą przystąpić Wykonawcy, w s</w:t>
      </w:r>
      <w:r w:rsidR="00124C25">
        <w:t xml:space="preserve">tosunku do których nie zachodzą </w:t>
      </w:r>
      <w:r>
        <w:t>podstawy do wykluczenia z powodu niespełnienia warunków:</w:t>
      </w:r>
    </w:p>
    <w:p w14:paraId="074856CA" w14:textId="77777777" w:rsidR="004F0B82" w:rsidRDefault="004F0B82" w:rsidP="00124C25">
      <w:pPr>
        <w:spacing w:after="0"/>
        <w:jc w:val="both"/>
      </w:pPr>
      <w:r>
        <w:t>a) z postępowania o udzielenie zamówienia wyklucza się wykonawcę:</w:t>
      </w:r>
    </w:p>
    <w:p w14:paraId="7D363AE7" w14:textId="77777777" w:rsidR="004F0B82" w:rsidRDefault="004F0B82" w:rsidP="00124C25">
      <w:pPr>
        <w:spacing w:after="0"/>
        <w:jc w:val="both"/>
      </w:pPr>
      <w:r>
        <w:t>a. będącego osobą fizyczną, którego prawomocnie skazano za przestępstwo:</w:t>
      </w:r>
    </w:p>
    <w:p w14:paraId="247EA09D" w14:textId="77777777" w:rsidR="004F0B82" w:rsidRDefault="004F0B82" w:rsidP="00124C25">
      <w:pPr>
        <w:spacing w:after="0"/>
        <w:jc w:val="both"/>
      </w:pPr>
      <w:r>
        <w:t>I. udziału w zorganizowanej grupie przestępczej albo związku mający</w:t>
      </w:r>
      <w:r w:rsidR="00124C25">
        <w:t xml:space="preserve">m na celu popełnienie </w:t>
      </w:r>
      <w:r>
        <w:t>przestępstwa lub przestę</w:t>
      </w:r>
      <w:r w:rsidR="00124C25">
        <w:t xml:space="preserve">pstwa skarbowego, o którym mowa </w:t>
      </w:r>
      <w:r>
        <w:t>w art. 258 Kodeksu Karnego,</w:t>
      </w:r>
    </w:p>
    <w:p w14:paraId="28E461B5" w14:textId="77777777" w:rsidR="004F0B82" w:rsidRDefault="004F0B82" w:rsidP="00124C25">
      <w:pPr>
        <w:spacing w:after="0"/>
        <w:jc w:val="both"/>
      </w:pPr>
      <w:r>
        <w:t>II. handlu ludźmi, o którym mowa w art. 189a Kodeksu Karnego,</w:t>
      </w:r>
    </w:p>
    <w:p w14:paraId="5C8518D8" w14:textId="77777777" w:rsidR="004F0B82" w:rsidRDefault="004F0B82" w:rsidP="00124C25">
      <w:pPr>
        <w:spacing w:after="0"/>
        <w:jc w:val="both"/>
      </w:pPr>
      <w:r>
        <w:t>III. o którym mowa w art. 228-230a, art. 250a Kodek</w:t>
      </w:r>
      <w:r w:rsidR="00124C25">
        <w:t xml:space="preserve">su Karnego, w art. 46-48 ustawy </w:t>
      </w:r>
      <w:r>
        <w:t>z dnia 25 czerwca 2010 r. o sporcie (Dz. U. z 2023 r</w:t>
      </w:r>
      <w:r w:rsidR="00124C25">
        <w:t xml:space="preserve">. poz. 2048 oraz z 2024 r. poz. </w:t>
      </w:r>
      <w:r>
        <w:t>1166) lub w art. 54 ust. 1-4 ustawy z dnia 12 m</w:t>
      </w:r>
      <w:r w:rsidR="00124C25">
        <w:t xml:space="preserve">aja 2011 r. o refundacji leków, </w:t>
      </w:r>
      <w:r>
        <w:t>środków spożywczych specjalnego przeznac</w:t>
      </w:r>
      <w:r w:rsidR="00124C25">
        <w:t xml:space="preserve">zenia żywieniowego oraz wyrobów </w:t>
      </w:r>
      <w:r>
        <w:t>medycznych (Dz. U. z 2024 r. poz. 930),</w:t>
      </w:r>
    </w:p>
    <w:p w14:paraId="79170A3B" w14:textId="77777777" w:rsidR="004F0B82" w:rsidRDefault="004F0B82" w:rsidP="00124C25">
      <w:pPr>
        <w:spacing w:after="0"/>
        <w:jc w:val="both"/>
      </w:pPr>
      <w:r>
        <w:t>IV. finansowania przestępstwa o charakterze</w:t>
      </w:r>
      <w:r w:rsidR="00124C25">
        <w:t xml:space="preserve"> terrorystycznym, o którym mowa </w:t>
      </w:r>
      <w:r>
        <w:t>w art. 165a Kodeksu Karnego, lub przestępst</w:t>
      </w:r>
      <w:r w:rsidR="00124C25">
        <w:t xml:space="preserve">wo udaremniania lub utrudniania </w:t>
      </w:r>
      <w:r>
        <w:t xml:space="preserve">stwierdzenia przestępnego pochodzenia pieniędzy lub ukrywania ich </w:t>
      </w:r>
      <w:r w:rsidR="00124C25">
        <w:t xml:space="preserve">pochodzenia, </w:t>
      </w:r>
      <w:r>
        <w:t>o którym mowa w art. 299 Kodeksu Karnego,</w:t>
      </w:r>
    </w:p>
    <w:p w14:paraId="03F06BA1" w14:textId="77777777" w:rsidR="004F0B82" w:rsidRDefault="004F0B82" w:rsidP="00124C25">
      <w:pPr>
        <w:spacing w:after="0"/>
        <w:jc w:val="both"/>
      </w:pPr>
      <w:r>
        <w:t>V. o charakterze terrorystycznym, o którym mowa w</w:t>
      </w:r>
      <w:r w:rsidR="00124C25">
        <w:t xml:space="preserve"> art. 115 § 20 Kodeksu Karnego, </w:t>
      </w:r>
      <w:r>
        <w:t>lub mające na celu popełnienie tego przestępstwa,</w:t>
      </w:r>
    </w:p>
    <w:p w14:paraId="395DAC12" w14:textId="77777777" w:rsidR="004F0B82" w:rsidRDefault="004F0B82" w:rsidP="00124C25">
      <w:pPr>
        <w:spacing w:after="0"/>
        <w:jc w:val="both"/>
      </w:pPr>
      <w:r>
        <w:t>VI. powierzenia wykonywania pracy małoletniemu cudzoziemcowi, o którym</w:t>
      </w:r>
      <w:r w:rsidR="00124C25">
        <w:t xml:space="preserve"> mowa </w:t>
      </w:r>
      <w:r>
        <w:t>w art. 9 ust. 2 ustawy z dnia 15 czerwca</w:t>
      </w:r>
      <w:r w:rsidR="00124C25">
        <w:t xml:space="preserve"> 2012 r. o skutkach powierzania </w:t>
      </w:r>
      <w:r>
        <w:t>wykonywania pracy cudzoziemcom przebywający</w:t>
      </w:r>
      <w:r w:rsidR="00124C25">
        <w:t xml:space="preserve">m wbrew przepisom na terytorium </w:t>
      </w:r>
      <w:r>
        <w:t>Rzeczypospolitej Polskiej (Dz. U. z 2021 r. poz. 1745),</w:t>
      </w:r>
    </w:p>
    <w:p w14:paraId="599F0B4D" w14:textId="77777777" w:rsidR="004F0B82" w:rsidRDefault="004F0B82" w:rsidP="00124C25">
      <w:pPr>
        <w:spacing w:after="0"/>
        <w:jc w:val="both"/>
      </w:pPr>
      <w:r>
        <w:t>VII. przeciwko obrotowi gospodarczemu, o któryc</w:t>
      </w:r>
      <w:r w:rsidR="00124C25">
        <w:t xml:space="preserve">h mowa w art. 296-307 Kodeksu </w:t>
      </w:r>
      <w:r>
        <w:t>Karnego, przestępstwo oszustwa, o którym m</w:t>
      </w:r>
      <w:r w:rsidR="00124C25">
        <w:t xml:space="preserve">owa w art. 286 Kodeksu Karnego, </w:t>
      </w:r>
      <w:r>
        <w:t>przestępstwo przeciwko wiarygodn</w:t>
      </w:r>
      <w:r w:rsidR="00124C25">
        <w:t xml:space="preserve">ości dokumentów, o których mowa </w:t>
      </w:r>
      <w:r>
        <w:t>w art. 270-277d Kodeksu karnego, lub przestępstwo skarbowe,</w:t>
      </w:r>
    </w:p>
    <w:p w14:paraId="45815DDE" w14:textId="77777777" w:rsidR="004F0B82" w:rsidRDefault="004F0B82" w:rsidP="00124C25">
      <w:pPr>
        <w:spacing w:after="0"/>
        <w:jc w:val="both"/>
      </w:pPr>
      <w:r>
        <w:t>VIII. o którym mowa w art. 9 ust. 1 i 3 lub art. 10 u</w:t>
      </w:r>
      <w:r w:rsidR="00124C25">
        <w:t xml:space="preserve">stawy z dnia 15 czerwca 2012 r. </w:t>
      </w:r>
      <w:r>
        <w:t>o skutkach powierzania wykonywania pracy c</w:t>
      </w:r>
      <w:r w:rsidR="00124C25">
        <w:t xml:space="preserve">udzoziemcom przebywającym wbrew </w:t>
      </w:r>
      <w:r>
        <w:t>przepisom na terytorium Rzeczypospolitej Po</w:t>
      </w:r>
      <w:r w:rsidR="00124C25">
        <w:t xml:space="preserve">lskiej - lub za odpowiedni czyn </w:t>
      </w:r>
      <w:r>
        <w:t>zabroniony określony w przepisach prawa obcego;</w:t>
      </w:r>
    </w:p>
    <w:p w14:paraId="0EFADFC6" w14:textId="77777777" w:rsidR="00124C25" w:rsidRDefault="00124C25" w:rsidP="00124C25">
      <w:pPr>
        <w:spacing w:after="0"/>
        <w:jc w:val="both"/>
      </w:pPr>
    </w:p>
    <w:p w14:paraId="49676567" w14:textId="77777777" w:rsidR="004F0B82" w:rsidRDefault="004F0B82" w:rsidP="00124C25">
      <w:pPr>
        <w:jc w:val="both"/>
      </w:pPr>
      <w:r>
        <w:t>b. jeżeli urzędującego członka jego organu zarządzają</w:t>
      </w:r>
      <w:r w:rsidR="00124C25">
        <w:t xml:space="preserve">cego lub nadzorczego, wspólnika </w:t>
      </w:r>
      <w:r>
        <w:t xml:space="preserve">spółki w spółce jawnej lub partnerskiej </w:t>
      </w:r>
      <w:r w:rsidR="00124C25">
        <w:t xml:space="preserve">albo komplementariusza w spółce </w:t>
      </w:r>
      <w:r>
        <w:t>komandytowej lub komandytowo-akcyjnej lub pr</w:t>
      </w:r>
      <w:r w:rsidR="00124C25">
        <w:t xml:space="preserve">okurenta prawomocnie skazano za </w:t>
      </w:r>
      <w:r>
        <w:t>przestępstwo, o którym mowa w pkt. 1;</w:t>
      </w:r>
    </w:p>
    <w:p w14:paraId="1EA9FC48" w14:textId="77777777" w:rsidR="004F0B82" w:rsidRDefault="004F0B82" w:rsidP="00124C25">
      <w:pPr>
        <w:jc w:val="both"/>
      </w:pPr>
      <w:r>
        <w:t>c. wobec którego wydano prawomocny wyrok sądu lub ost</w:t>
      </w:r>
      <w:r w:rsidR="00124C25">
        <w:t xml:space="preserve">ateczną decyzję administracyjną </w:t>
      </w:r>
      <w:r>
        <w:t>o zaleganiu z uiszczeniem podatków, opłat lub skł</w:t>
      </w:r>
      <w:r w:rsidR="00124C25">
        <w:t xml:space="preserve">adek na ubezpieczenie społeczne </w:t>
      </w:r>
      <w:r>
        <w:t xml:space="preserve">lub zdrowotne, chyba że </w:t>
      </w:r>
      <w:r>
        <w:lastRenderedPageBreak/>
        <w:t>wykonawca odpowiednio przed upływem terminu do składa</w:t>
      </w:r>
      <w:r w:rsidR="00124C25">
        <w:t xml:space="preserve">nia </w:t>
      </w:r>
      <w:r>
        <w:t>wniosków o dopuszczenie do udziału w postępow</w:t>
      </w:r>
      <w:r w:rsidR="00124C25">
        <w:t xml:space="preserve">aniu albo przed upływem terminu </w:t>
      </w:r>
      <w:r>
        <w:t>składania ofert dokonał płatności należn</w:t>
      </w:r>
      <w:r w:rsidR="00124C25">
        <w:t xml:space="preserve">ych podatków, opłat lub składek </w:t>
      </w:r>
      <w:r>
        <w:t>na ubezpieczenie społeczne lub zdrowotne wraz z ods</w:t>
      </w:r>
      <w:r w:rsidR="00124C25">
        <w:t xml:space="preserve">etkami lub grzywnami lub zawarł </w:t>
      </w:r>
      <w:r>
        <w:t>wiążące porozumienie w sprawie spłaty tych należności;</w:t>
      </w:r>
    </w:p>
    <w:p w14:paraId="7A402427" w14:textId="77777777" w:rsidR="004F0B82" w:rsidRDefault="004F0B82" w:rsidP="00124C25">
      <w:pPr>
        <w:jc w:val="both"/>
      </w:pPr>
      <w:r>
        <w:t>d. wobec którego prawomocnie orzeczono zakaz ubiegania się o zamówienia publiczne;</w:t>
      </w:r>
    </w:p>
    <w:p w14:paraId="09B7EFBF" w14:textId="77777777" w:rsidR="004F0B82" w:rsidRDefault="004F0B82" w:rsidP="00124C25">
      <w:pPr>
        <w:jc w:val="both"/>
      </w:pPr>
      <w:r>
        <w:t>e. jeżeli zamawiający może stwierdzić, na pod</w:t>
      </w:r>
      <w:r w:rsidR="00124C25">
        <w:t xml:space="preserve">stawie wiarygodnych przesłanek, </w:t>
      </w:r>
      <w:r>
        <w:t>że wykonawca zawarł z innymi wykonawcami porozum</w:t>
      </w:r>
      <w:r w:rsidR="00124C25">
        <w:t xml:space="preserve">ienie mające na celu zakłócenie </w:t>
      </w:r>
      <w:r>
        <w:t>konkurencji, w szczególności jeżeli należąc</w:t>
      </w:r>
      <w:r w:rsidR="00124C25">
        <w:t xml:space="preserve"> do tej samej grupy kapitałowej </w:t>
      </w:r>
      <w:r>
        <w:t>w rozumieniu ustawy z dnia 16 lutego 2007 r. o ochr</w:t>
      </w:r>
      <w:r w:rsidR="00124C25">
        <w:t xml:space="preserve">onie konkurencji i konsumentów, </w:t>
      </w:r>
      <w:r>
        <w:t>złożyli odrębne oferty, oferty częściowe lub wnioski o dopu</w:t>
      </w:r>
      <w:r w:rsidR="00124C25">
        <w:t xml:space="preserve">szczenie do udziału </w:t>
      </w:r>
      <w:r>
        <w:t>w postępowaniu, chyba że wykażą, że przygotowali te</w:t>
      </w:r>
      <w:r w:rsidR="00124C25">
        <w:t xml:space="preserve"> oferty lub wnioski niezależnie </w:t>
      </w:r>
      <w:r>
        <w:t>od siebie;</w:t>
      </w:r>
    </w:p>
    <w:p w14:paraId="7075245C" w14:textId="77777777" w:rsidR="004F0B82" w:rsidRDefault="004F0B82" w:rsidP="00124C25">
      <w:pPr>
        <w:jc w:val="both"/>
      </w:pPr>
      <w:r>
        <w:t xml:space="preserve">f. jeżeli, w przypadkach, o których mowa w art. </w:t>
      </w:r>
      <w:r w:rsidR="00124C25">
        <w:t xml:space="preserve">85 ust. 1, doszło do zakłócenia </w:t>
      </w:r>
      <w:r>
        <w:t>konkurencji wynikającego z wcześniejszego zaangażowania tego w</w:t>
      </w:r>
      <w:r w:rsidR="00124C25">
        <w:t xml:space="preserve">ykonawcy lub </w:t>
      </w:r>
      <w:r>
        <w:t>podmiotu, który należy z wykonawcą do tej samej</w:t>
      </w:r>
      <w:r w:rsidR="00124C25">
        <w:t xml:space="preserve"> grupy kapitałowej w rozumieniu </w:t>
      </w:r>
      <w:r>
        <w:t>ustawy z dnia 16 lutego 2007 r. o ochronie konk</w:t>
      </w:r>
      <w:r w:rsidR="00124C25">
        <w:t xml:space="preserve">urencji i konsumentów, chyba że </w:t>
      </w:r>
      <w:r>
        <w:t xml:space="preserve">spowodowane tym zakłócenie konkurencji może </w:t>
      </w:r>
      <w:r w:rsidR="00124C25">
        <w:t xml:space="preserve">być wyeliminowane w inny sposób </w:t>
      </w:r>
      <w:r>
        <w:t>niż przez wykluczenie wykonawcy z udziału w postępowaniu o udzielenie zamówienia.</w:t>
      </w:r>
    </w:p>
    <w:p w14:paraId="5900E38B" w14:textId="77777777" w:rsidR="004F0B82" w:rsidRDefault="004F0B82" w:rsidP="00124C25">
      <w:pPr>
        <w:jc w:val="both"/>
      </w:pPr>
      <w:r>
        <w:t>b) Zamawiający wykluczy z udziału w postępo</w:t>
      </w:r>
      <w:r w:rsidR="00347761">
        <w:t xml:space="preserve">waniu Wykonawców, w stosunku do </w:t>
      </w:r>
      <w:r>
        <w:t>których otwarto likwidację, ogłoszono upad</w:t>
      </w:r>
      <w:r w:rsidR="00347761">
        <w:t xml:space="preserve">łość, którego aktywami zarządza </w:t>
      </w:r>
      <w:r>
        <w:t>likwidator lub sąd, zawarł układ z wierzycielami, którego działalność gospodarcza jest</w:t>
      </w:r>
      <w:r w:rsidR="00124C25">
        <w:t xml:space="preserve"> </w:t>
      </w:r>
      <w:r>
        <w:t>zawieszona albo znajduje się on w innej tego rodzaju sytuacji wynikającej z podobnej</w:t>
      </w:r>
      <w:r w:rsidR="00124C25">
        <w:t xml:space="preserve"> </w:t>
      </w:r>
      <w:r>
        <w:t>procedury przewidzianej w przepisach miejsca wszczęcia tej procedury</w:t>
      </w:r>
    </w:p>
    <w:p w14:paraId="12262ABC" w14:textId="77777777" w:rsidR="004F0B82" w:rsidRDefault="004F0B82" w:rsidP="00124C25">
      <w:pPr>
        <w:jc w:val="both"/>
      </w:pPr>
      <w:r>
        <w:t>c) Wykonawca nie może podlegać wykluczeniu na podsta</w:t>
      </w:r>
      <w:r w:rsidR="00124C25">
        <w:t xml:space="preserve">wie art. 7 ust. 1 ustawy z dnia </w:t>
      </w:r>
      <w:r>
        <w:t>13 kwietnia 2022 r. o szczególnych rozwiązani</w:t>
      </w:r>
      <w:r w:rsidR="00124C25">
        <w:t xml:space="preserve">ach w zakresie przeciwdziałania </w:t>
      </w:r>
      <w:r>
        <w:t>wspieraniu agresji na Ukrainę oraz służących och</w:t>
      </w:r>
      <w:r w:rsidR="00124C25">
        <w:t xml:space="preserve">ronie bezpieczeństwa narodowego </w:t>
      </w:r>
      <w:r>
        <w:t xml:space="preserve">(Dz. U. z </w:t>
      </w:r>
      <w:r w:rsidR="00124C25">
        <w:t xml:space="preserve">2023 r. poz. 1497 z późn. zm.). </w:t>
      </w:r>
      <w:r>
        <w:t xml:space="preserve">Wykluczeniu z postępowania z przyczyn określonych </w:t>
      </w:r>
      <w:r w:rsidR="00124C25">
        <w:t xml:space="preserve">w pkt. a) - c) powyżej nie mogą </w:t>
      </w:r>
      <w:r>
        <w:t>podlegać również podwykonawcy ani podmioty, na zasobach których polega</w:t>
      </w:r>
    </w:p>
    <w:p w14:paraId="5D421C9A" w14:textId="77777777" w:rsidR="004F0B82" w:rsidRDefault="004F0B82" w:rsidP="00124C25">
      <w:pPr>
        <w:jc w:val="both"/>
      </w:pPr>
      <w:r>
        <w:t>Wykonawca.</w:t>
      </w:r>
    </w:p>
    <w:p w14:paraId="4C502386" w14:textId="77777777" w:rsidR="004F0B82" w:rsidRPr="00347761" w:rsidRDefault="004F0B82" w:rsidP="00124C25">
      <w:pPr>
        <w:jc w:val="both"/>
        <w:rPr>
          <w:b/>
        </w:rPr>
      </w:pPr>
      <w:r>
        <w:t xml:space="preserve">d) </w:t>
      </w:r>
      <w:r w:rsidRPr="00347761">
        <w:rPr>
          <w:b/>
        </w:rPr>
        <w:t>Wykonawca dołącza do oferty oświadczenie o spełnieniu warunków i braku</w:t>
      </w:r>
    </w:p>
    <w:p w14:paraId="396FB4E1" w14:textId="77777777" w:rsidR="004F0B82" w:rsidRDefault="004F0B82" w:rsidP="00124C25">
      <w:pPr>
        <w:jc w:val="both"/>
      </w:pPr>
      <w:r w:rsidRPr="00347761">
        <w:rPr>
          <w:b/>
        </w:rPr>
        <w:t>podstaw do wykluczenia (załącznik 2)</w:t>
      </w:r>
      <w:r>
        <w:t>.</w:t>
      </w:r>
    </w:p>
    <w:p w14:paraId="0D7AF67B" w14:textId="77777777" w:rsidR="004F0B82" w:rsidRPr="00347761" w:rsidRDefault="004F0B82" w:rsidP="00124C25">
      <w:pPr>
        <w:jc w:val="both"/>
        <w:rPr>
          <w:b/>
        </w:rPr>
      </w:pPr>
      <w:r w:rsidRPr="00347761">
        <w:rPr>
          <w:b/>
        </w:rPr>
        <w:t>6. Sposób komunikacji:</w:t>
      </w:r>
    </w:p>
    <w:p w14:paraId="414E7EE3" w14:textId="77777777" w:rsidR="004F0B82" w:rsidRDefault="004F0B82" w:rsidP="00124C25">
      <w:pPr>
        <w:jc w:val="both"/>
      </w:pPr>
      <w:r>
        <w:t xml:space="preserve">Pracownikiem uprawnionym do </w:t>
      </w:r>
      <w:r w:rsidR="00963DD1">
        <w:t>kontaktów jest:</w:t>
      </w:r>
      <w:r w:rsidR="00963DD1" w:rsidRPr="00963DD1">
        <w:t xml:space="preserve"> </w:t>
      </w:r>
      <w:r w:rsidR="00963DD1">
        <w:t>Jacek Pierzchała , tel.</w:t>
      </w:r>
      <w:r w:rsidR="00963DD1" w:rsidRPr="00963DD1">
        <w:t xml:space="preserve"> </w:t>
      </w:r>
      <w:r w:rsidR="00963DD1">
        <w:t>32 415 48 90</w:t>
      </w:r>
      <w:r>
        <w:t>;</w:t>
      </w:r>
    </w:p>
    <w:p w14:paraId="7B6698C3" w14:textId="77777777" w:rsidR="004F0B82" w:rsidRDefault="00963DD1" w:rsidP="00124C25">
      <w:pPr>
        <w:jc w:val="both"/>
      </w:pPr>
      <w:r>
        <w:t>e-mail:</w:t>
      </w:r>
      <w:r w:rsidRPr="00963DD1">
        <w:t xml:space="preserve"> </w:t>
      </w:r>
      <w:r>
        <w:t xml:space="preserve"> j.pierzchala@ekonomikraciborz.pl</w:t>
      </w:r>
    </w:p>
    <w:p w14:paraId="29FF69ED" w14:textId="77777777" w:rsidR="004F0B82" w:rsidRDefault="004F0B82" w:rsidP="00124C25">
      <w:pPr>
        <w:jc w:val="both"/>
      </w:pPr>
      <w:r>
        <w:t>7</w:t>
      </w:r>
      <w:r w:rsidRPr="00347761">
        <w:rPr>
          <w:b/>
        </w:rPr>
        <w:t>. Udzielanie wyjaśnień:</w:t>
      </w:r>
    </w:p>
    <w:p w14:paraId="468F70F4" w14:textId="77777777" w:rsidR="004F0B82" w:rsidRDefault="0066798B" w:rsidP="00124C25">
      <w:pPr>
        <w:jc w:val="both"/>
      </w:pPr>
      <w:r>
        <w:t>7.1. Wykonawcy mogą do dnia 2</w:t>
      </w:r>
      <w:r w:rsidR="004F0B82">
        <w:t xml:space="preserve">5.08.2025 r., złożyć pytania </w:t>
      </w:r>
      <w:r w:rsidR="00347761">
        <w:t xml:space="preserve">do treści niniejszego zapytania </w:t>
      </w:r>
      <w:r w:rsidR="004F0B82">
        <w:t>na adres</w:t>
      </w:r>
      <w:r>
        <w:t xml:space="preserve"> e-mail:</w:t>
      </w:r>
      <w:r w:rsidRPr="0066798B">
        <w:t xml:space="preserve"> </w:t>
      </w:r>
      <w:r>
        <w:t>sekretariat@ekonomikraciborz.pl</w:t>
      </w:r>
      <w:r w:rsidR="004F0B82">
        <w:t xml:space="preserve">, po </w:t>
      </w:r>
      <w:r w:rsidR="00347761">
        <w:t xml:space="preserve">tym terminie Zamawiający nie ma </w:t>
      </w:r>
      <w:r w:rsidR="004F0B82">
        <w:t>obowiązku udzielenia wyjaśnień na postawione pytania</w:t>
      </w:r>
      <w:r w:rsidR="00347761">
        <w:t xml:space="preserve">. Zamawiający udzieli wyjaśnień </w:t>
      </w:r>
      <w:r w:rsidR="004F0B82">
        <w:t>niezwłocznie, jednak nie później niż na 2 dni przed u</w:t>
      </w:r>
      <w:r w:rsidR="00347761">
        <w:t xml:space="preserve">pływem terminu składania ofert, </w:t>
      </w:r>
      <w:r w:rsidR="004F0B82">
        <w:t>które przekazuje wykonawcom.</w:t>
      </w:r>
    </w:p>
    <w:p w14:paraId="07ED21E7" w14:textId="77777777" w:rsidR="004F0B82" w:rsidRDefault="004F0B82" w:rsidP="00124C25">
      <w:pPr>
        <w:jc w:val="both"/>
      </w:pPr>
      <w:r>
        <w:lastRenderedPageBreak/>
        <w:t>7.2. W uzasadnionych przypadkach, Zamawiający może zmie</w:t>
      </w:r>
      <w:r w:rsidR="00347761">
        <w:t xml:space="preserve">nić treść zapytania ofertowego, </w:t>
      </w:r>
      <w:r>
        <w:t>nie później niż na 2 dni przed upływem terminu składani</w:t>
      </w:r>
      <w:r w:rsidR="00347761">
        <w:t xml:space="preserve">a ofert. Dokonaną zmianę treści </w:t>
      </w:r>
      <w:r>
        <w:t xml:space="preserve">zapytania ofertowego zamawiający przekazuje niezwłocznie wykonawcom i </w:t>
      </w:r>
      <w:r w:rsidR="00347761">
        <w:t xml:space="preserve">jednocześnie </w:t>
      </w:r>
      <w:r>
        <w:t>wydłuża termin na złożenie ofert.</w:t>
      </w:r>
    </w:p>
    <w:p w14:paraId="2F3A458E" w14:textId="77777777" w:rsidR="004F0B82" w:rsidRDefault="004F0B82" w:rsidP="00124C25">
      <w:pPr>
        <w:jc w:val="both"/>
      </w:pPr>
      <w:r>
        <w:t>8. Opis sposobu przygotowania oferty:</w:t>
      </w:r>
    </w:p>
    <w:p w14:paraId="698B199F" w14:textId="77777777" w:rsidR="004F0B82" w:rsidRDefault="004F0B82" w:rsidP="00124C25">
      <w:pPr>
        <w:jc w:val="both"/>
      </w:pPr>
      <w:r>
        <w:t>8.1. Wykonawca może złożyć tylko jedną ofertę.</w:t>
      </w:r>
    </w:p>
    <w:p w14:paraId="1862DC14" w14:textId="77777777" w:rsidR="004F0B82" w:rsidRDefault="004F0B82" w:rsidP="00124C25">
      <w:pPr>
        <w:jc w:val="both"/>
      </w:pPr>
      <w:r>
        <w:t>8.2. Ofertę stanowi wypełniony i podpisany Formularz Oferto</w:t>
      </w:r>
      <w:r w:rsidR="00347761">
        <w:t xml:space="preserve">wy (załącznik nr 1 do Zapytania </w:t>
      </w:r>
      <w:r>
        <w:t>Ofertowego) wraz z załącznikami (wymagane oświadcze</w:t>
      </w:r>
      <w:r w:rsidR="00347761">
        <w:t xml:space="preserve">nia - w szczególności podpisany </w:t>
      </w:r>
      <w:r>
        <w:t xml:space="preserve">załącznik </w:t>
      </w:r>
      <w:r w:rsidR="00347761">
        <w:t xml:space="preserve">     </w:t>
      </w:r>
      <w:r>
        <w:t>nr 2).</w:t>
      </w:r>
    </w:p>
    <w:p w14:paraId="23A1B3A6" w14:textId="77777777" w:rsidR="004F0B82" w:rsidRDefault="004F0B82" w:rsidP="00124C25">
      <w:pPr>
        <w:jc w:val="both"/>
      </w:pPr>
      <w:r>
        <w:t>8.3. Zamawiający wymaga aby oferta obejmowa</w:t>
      </w:r>
      <w:r w:rsidR="00347761">
        <w:t xml:space="preserve">ła całość przedmiotu zamówienia </w:t>
      </w:r>
      <w:r>
        <w:t>i nie dopuszcza składania ofert częściowych.</w:t>
      </w:r>
    </w:p>
    <w:p w14:paraId="0D75AC9E" w14:textId="77777777" w:rsidR="004F0B82" w:rsidRDefault="004F0B82" w:rsidP="00124C25">
      <w:pPr>
        <w:jc w:val="both"/>
      </w:pPr>
      <w:r>
        <w:t>8.4. Ofertę należy sporządzić w języku polskim (czytelną i trwałą techniką).</w:t>
      </w:r>
    </w:p>
    <w:p w14:paraId="766BDD8C" w14:textId="77777777" w:rsidR="004F0B82" w:rsidRDefault="004F0B82" w:rsidP="00124C25">
      <w:pPr>
        <w:jc w:val="both"/>
      </w:pPr>
      <w:r>
        <w:t>8.5. Wraz z ofertą należy złożyć:</w:t>
      </w:r>
    </w:p>
    <w:p w14:paraId="231F2DE3" w14:textId="77777777" w:rsidR="004F0B82" w:rsidRDefault="004F0B82" w:rsidP="00124C25">
      <w:pPr>
        <w:jc w:val="both"/>
      </w:pPr>
      <w:r>
        <w:t>pełnomocnictwo do podpisania oferty (oryginał lub</w:t>
      </w:r>
      <w:r w:rsidR="00347761">
        <w:t xml:space="preserve"> kopia potwierdzona za zgodność </w:t>
      </w:r>
      <w:r>
        <w:t xml:space="preserve">z oryginałem przez osobę prawnie reprezentującą </w:t>
      </w:r>
      <w:r w:rsidR="00347761">
        <w:t xml:space="preserve">wykonawcę lub przez notariusza) </w:t>
      </w:r>
      <w:r>
        <w:t>o ile prawo do ich podpisania nie wynika z innych dokumentów (np. z KRS, CEIDG).</w:t>
      </w:r>
    </w:p>
    <w:p w14:paraId="7E3011D6" w14:textId="77777777" w:rsidR="004F0B82" w:rsidRDefault="004F0B82" w:rsidP="00124C25">
      <w:pPr>
        <w:jc w:val="both"/>
      </w:pPr>
      <w:r>
        <w:t>8.6. Ofertę podpisuje osoba upoważniona do reprezentow</w:t>
      </w:r>
      <w:r w:rsidR="00347761">
        <w:t xml:space="preserve">ania wykonawcy, zgodnie z formą </w:t>
      </w:r>
      <w:r>
        <w:t>reprezentacji wykonawcy określoną w rejestrze lub</w:t>
      </w:r>
      <w:r w:rsidR="00347761">
        <w:t xml:space="preserve"> innym dokumencie właściwym dla </w:t>
      </w:r>
      <w:r>
        <w:t>danej formy organizacyjnej wykonawcy, albo przez u</w:t>
      </w:r>
      <w:r w:rsidR="00347761">
        <w:t xml:space="preserve">pełnomocnionego przedstawiciela </w:t>
      </w:r>
      <w:r>
        <w:t>wykonawcy.</w:t>
      </w:r>
    </w:p>
    <w:p w14:paraId="15293DAC" w14:textId="77777777" w:rsidR="004F0B82" w:rsidRDefault="004F0B82" w:rsidP="00124C25">
      <w:pPr>
        <w:jc w:val="both"/>
      </w:pPr>
      <w:r>
        <w:t xml:space="preserve">9. </w:t>
      </w:r>
      <w:r w:rsidRPr="00347761">
        <w:rPr>
          <w:b/>
        </w:rPr>
        <w:t>Miejsce oraz termin składania ofert:</w:t>
      </w:r>
    </w:p>
    <w:p w14:paraId="6A2FBDEF" w14:textId="77777777" w:rsidR="004F0B82" w:rsidRDefault="004F0B82" w:rsidP="00124C25">
      <w:pPr>
        <w:jc w:val="both"/>
      </w:pPr>
      <w:r>
        <w:t>9.1. Oferty należy złożyć w siedzibie</w:t>
      </w:r>
      <w:r w:rsidR="00963DD1" w:rsidRPr="00963DD1">
        <w:t xml:space="preserve"> </w:t>
      </w:r>
      <w:r w:rsidR="00963DD1">
        <w:t>Zespół Szkół Ekonomicznych w Raciborzu</w:t>
      </w:r>
      <w:r>
        <w:t>:</w:t>
      </w:r>
    </w:p>
    <w:p w14:paraId="44965A7B" w14:textId="77777777" w:rsidR="004F0B82" w:rsidRDefault="004F0B82" w:rsidP="00124C25">
      <w:pPr>
        <w:jc w:val="both"/>
      </w:pPr>
      <w:r>
        <w:t>a</w:t>
      </w:r>
      <w:r w:rsidRPr="00347761">
        <w:rPr>
          <w:b/>
        </w:rPr>
        <w:t>) w formie pisemnej</w:t>
      </w:r>
      <w:r>
        <w:t xml:space="preserve"> umieszczając ją w zamkniętym opakowaniu, w terminie</w:t>
      </w:r>
    </w:p>
    <w:p w14:paraId="571A06A9" w14:textId="77777777" w:rsidR="004F0B82" w:rsidRDefault="0066798B" w:rsidP="00124C25">
      <w:pPr>
        <w:jc w:val="both"/>
      </w:pPr>
      <w:r>
        <w:t>do 25</w:t>
      </w:r>
      <w:r w:rsidR="004F0B82">
        <w:t>.08.2025r. do godziny 10:00 w sekretariacie Szkoły.</w:t>
      </w:r>
    </w:p>
    <w:p w14:paraId="1C7E6367" w14:textId="77777777" w:rsidR="004F0B82" w:rsidRDefault="004F0B82" w:rsidP="00124C25">
      <w:pPr>
        <w:jc w:val="both"/>
      </w:pPr>
      <w:r>
        <w:t>Opakowanie powinno być oznaczone nazwą (firmy) i adresem Wykonawcy, z napisem:</w:t>
      </w:r>
    </w:p>
    <w:p w14:paraId="37B8305F" w14:textId="77777777" w:rsidR="00347761" w:rsidRDefault="004F0B82" w:rsidP="00347761">
      <w:pPr>
        <w:jc w:val="both"/>
      </w:pPr>
      <w:r>
        <w:t>Oferta na</w:t>
      </w:r>
      <w:r w:rsidR="00347761" w:rsidRPr="00347761">
        <w:t xml:space="preserve"> </w:t>
      </w:r>
      <w:r w:rsidR="00347761">
        <w:t>,,Strzelnicę wirtualną wraz z wyposażeniem pomieszczenia  w zamykaną  szafę metalową, rozkładany ekran projekcyjny, rolety  zewnętrzne’’.</w:t>
      </w:r>
    </w:p>
    <w:p w14:paraId="30249111" w14:textId="77777777" w:rsidR="004F0B82" w:rsidRDefault="004F0B82" w:rsidP="00124C25">
      <w:pPr>
        <w:jc w:val="both"/>
      </w:pPr>
    </w:p>
    <w:p w14:paraId="05DE09E1" w14:textId="77777777" w:rsidR="004F0B82" w:rsidRDefault="004F0B82" w:rsidP="00124C25">
      <w:pPr>
        <w:jc w:val="both"/>
      </w:pPr>
      <w:r>
        <w:t>lub</w:t>
      </w:r>
    </w:p>
    <w:p w14:paraId="322DA1E7" w14:textId="77777777" w:rsidR="004F0B82" w:rsidRPr="000D1575" w:rsidRDefault="004F0B82" w:rsidP="000D1575">
      <w:pPr>
        <w:spacing w:after="0"/>
        <w:jc w:val="both"/>
      </w:pPr>
      <w:r>
        <w:t xml:space="preserve">b) </w:t>
      </w:r>
      <w:r w:rsidRPr="00347761">
        <w:rPr>
          <w:b/>
        </w:rPr>
        <w:t>elektronicznie</w:t>
      </w:r>
      <w:r>
        <w:t xml:space="preserve"> przesyłając skan oferty wraz z załącz</w:t>
      </w:r>
      <w:r w:rsidR="00347761">
        <w:t xml:space="preserve">nikami w formacie PDF opatrzone </w:t>
      </w:r>
      <w:r>
        <w:t>czytelnym podpisem osobistym lub oferty pod</w:t>
      </w:r>
      <w:r w:rsidR="00347761">
        <w:t xml:space="preserve">pisanej kwalifikowanym podpisem </w:t>
      </w:r>
      <w:r>
        <w:t>elektronicznym, podpisem zaufanym na adres e</w:t>
      </w:r>
      <w:r w:rsidR="00347761">
        <w:t xml:space="preserve">-mail: </w:t>
      </w:r>
      <w:r w:rsidR="000D1575">
        <w:t>sekretariat@ekonomikraciborz.pl</w:t>
      </w:r>
      <w:r w:rsidR="00347761">
        <w:t xml:space="preserve">, </w:t>
      </w:r>
      <w:r>
        <w:t xml:space="preserve">w terminie </w:t>
      </w:r>
      <w:r w:rsidR="0066798B">
        <w:t xml:space="preserve">do </w:t>
      </w:r>
      <w:r w:rsidR="0066798B" w:rsidRPr="00347761">
        <w:rPr>
          <w:b/>
        </w:rPr>
        <w:t>25</w:t>
      </w:r>
      <w:r w:rsidRPr="00347761">
        <w:rPr>
          <w:b/>
        </w:rPr>
        <w:t>.08.2025 r</w:t>
      </w:r>
      <w:r>
        <w:t xml:space="preserve">. do godziny </w:t>
      </w:r>
      <w:r w:rsidRPr="00347761">
        <w:rPr>
          <w:b/>
        </w:rPr>
        <w:t>10:00.</w:t>
      </w:r>
    </w:p>
    <w:p w14:paraId="1BA8F85B" w14:textId="77777777" w:rsidR="004F0B82" w:rsidRDefault="004F0B82" w:rsidP="00124C25">
      <w:pPr>
        <w:jc w:val="both"/>
      </w:pPr>
      <w:r>
        <w:t xml:space="preserve">9.2. Oferty otrzymane po wyznaczonym terminie określonym </w:t>
      </w:r>
      <w:r w:rsidR="00347761">
        <w:t xml:space="preserve">w pkt. 9.1., nie będą podlegały </w:t>
      </w:r>
      <w:r>
        <w:t>badaniu i ocenie przez Zamawiającego.</w:t>
      </w:r>
    </w:p>
    <w:p w14:paraId="3C4C81F1" w14:textId="77777777" w:rsidR="004F0B82" w:rsidRDefault="004F0B82" w:rsidP="00124C25">
      <w:pPr>
        <w:jc w:val="both"/>
      </w:pPr>
      <w:r>
        <w:lastRenderedPageBreak/>
        <w:t xml:space="preserve">10. </w:t>
      </w:r>
      <w:r w:rsidRPr="00347761">
        <w:rPr>
          <w:b/>
        </w:rPr>
        <w:t>Opis sposobu obliczenia ceny oferty</w:t>
      </w:r>
      <w:r>
        <w:t>:</w:t>
      </w:r>
    </w:p>
    <w:p w14:paraId="5E21CDF2" w14:textId="77777777" w:rsidR="004F0B82" w:rsidRDefault="004F0B82" w:rsidP="00124C25">
      <w:pPr>
        <w:jc w:val="both"/>
      </w:pPr>
      <w:r>
        <w:t>10.1. Cena oferty jest to łączna cena, żądana przez wykona</w:t>
      </w:r>
      <w:r w:rsidR="00347761">
        <w:t>wcę obejmująca wszystkie koszty</w:t>
      </w:r>
      <w:r w:rsidR="001771EB">
        <w:t xml:space="preserve"> </w:t>
      </w:r>
      <w:r>
        <w:t>związane z wykonaniem przedmiotu zamówienia.</w:t>
      </w:r>
    </w:p>
    <w:p w14:paraId="51E69D1F" w14:textId="77777777" w:rsidR="004F0B82" w:rsidRDefault="004F0B82" w:rsidP="00124C25">
      <w:pPr>
        <w:jc w:val="both"/>
      </w:pPr>
      <w:r>
        <w:t>10.2. Cena oferty powinna być wyrażona w złotych polskic</w:t>
      </w:r>
      <w:r w:rsidR="00347761">
        <w:t xml:space="preserve">h (PLN) z dokładnością do dwóch </w:t>
      </w:r>
      <w:r>
        <w:t>miejsc po przecinku. Zamawiający przyjmuje, że ce</w:t>
      </w:r>
      <w:r w:rsidR="00347761">
        <w:t xml:space="preserve">na oferty brutto podana cyfrowo </w:t>
      </w:r>
      <w:r>
        <w:t>przez Wykonawcę jest właściwą ceną oferty i m</w:t>
      </w:r>
      <w:r w:rsidR="00347761">
        <w:t xml:space="preserve">a pierwszeństwo nad ceną podaną </w:t>
      </w:r>
      <w:r>
        <w:t>słownie.</w:t>
      </w:r>
    </w:p>
    <w:p w14:paraId="172690CC" w14:textId="77777777" w:rsidR="004F0B82" w:rsidRDefault="004F0B82" w:rsidP="00124C25">
      <w:pPr>
        <w:jc w:val="both"/>
      </w:pPr>
      <w:r>
        <w:t xml:space="preserve">11. </w:t>
      </w:r>
      <w:r w:rsidRPr="00347761">
        <w:rPr>
          <w:b/>
        </w:rPr>
        <w:t>Opis sposobu wyboru najkorzystniejszej oferty</w:t>
      </w:r>
      <w:r>
        <w:t>:</w:t>
      </w:r>
    </w:p>
    <w:p w14:paraId="3D8D901E" w14:textId="77777777" w:rsidR="004F0B82" w:rsidRDefault="004F0B82" w:rsidP="00124C25">
      <w:pPr>
        <w:jc w:val="both"/>
      </w:pPr>
      <w:r>
        <w:t>11.1</w:t>
      </w:r>
      <w:r w:rsidRPr="000D1575">
        <w:t>. Kryteria wyboru i sposobu oceny ofert:</w:t>
      </w:r>
    </w:p>
    <w:p w14:paraId="7ADE969A" w14:textId="77777777" w:rsidR="004F0B82" w:rsidRDefault="004F0B82" w:rsidP="00124C25">
      <w:pPr>
        <w:jc w:val="both"/>
      </w:pPr>
      <w:r>
        <w:t>Przy dokonywaniu wyboru najkorzystniejszej ofe</w:t>
      </w:r>
      <w:r w:rsidR="00347761">
        <w:t xml:space="preserve">rty Zamawiający stosować będzie </w:t>
      </w:r>
      <w:r>
        <w:t>następujące kryteria oceny ofert :</w:t>
      </w:r>
    </w:p>
    <w:p w14:paraId="48448BA1" w14:textId="77777777" w:rsidR="004F0B82" w:rsidRDefault="004F0B82" w:rsidP="00124C25">
      <w:pPr>
        <w:jc w:val="both"/>
      </w:pPr>
      <w:r>
        <w:t>11.1.1. Kryterium „Cena” (C) – waga 100 %</w:t>
      </w:r>
    </w:p>
    <w:p w14:paraId="08AD78BB" w14:textId="77777777" w:rsidR="004F0B82" w:rsidRDefault="004F0B82" w:rsidP="00124C25">
      <w:pPr>
        <w:jc w:val="both"/>
      </w:pPr>
      <w:r>
        <w:t>Kryterium „Cena” będzie rozpatrywana na podstawie ceny</w:t>
      </w:r>
      <w:r w:rsidR="00347761">
        <w:t xml:space="preserve"> brutto za wykonanie przedmiotu </w:t>
      </w:r>
      <w:r>
        <w:t xml:space="preserve">zamówienia, podanej przez </w:t>
      </w:r>
      <w:r w:rsidR="00347761">
        <w:t xml:space="preserve">Wykonawcę na Formularzu Oferty. </w:t>
      </w:r>
      <w:r>
        <w:t>Jeżeli nie można dokonać wyboru najkorzystniejszej ofer</w:t>
      </w:r>
      <w:r w:rsidR="00347761">
        <w:t xml:space="preserve">ty ze względu na to, że zostały </w:t>
      </w:r>
      <w:r>
        <w:t>złożone oferty o takiej samej cenie, Zamawiający wzyw</w:t>
      </w:r>
      <w:r w:rsidR="00347761">
        <w:t xml:space="preserve">a wykonawców, którzy złożyli te </w:t>
      </w:r>
      <w:r>
        <w:t>oferty, do złożenia w terminie określonym przez Z</w:t>
      </w:r>
      <w:r w:rsidR="00347761">
        <w:t xml:space="preserve">amawiającego ofert dodatkowych. </w:t>
      </w:r>
      <w:r>
        <w:t>Wykonawcy, składając oferty dodatkowe, nie m</w:t>
      </w:r>
      <w:r w:rsidR="00347761">
        <w:t xml:space="preserve">ogą zaoferować cen wyższych niż </w:t>
      </w:r>
      <w:r>
        <w:t>za</w:t>
      </w:r>
      <w:r w:rsidR="00347761">
        <w:t xml:space="preserve">oferowane w złożonych ofertach. </w:t>
      </w:r>
      <w:r>
        <w:t>Oferta oraz wszystkie rozliczenie odbywają się w PLN.</w:t>
      </w:r>
    </w:p>
    <w:p w14:paraId="01FD5E3A" w14:textId="77777777" w:rsidR="004F0B82" w:rsidRDefault="004F0B82" w:rsidP="00124C25">
      <w:pPr>
        <w:jc w:val="both"/>
      </w:pPr>
      <w:r>
        <w:t>11.2. Wybór najkorzystniejszej oferty:</w:t>
      </w:r>
    </w:p>
    <w:p w14:paraId="701484B3" w14:textId="77777777" w:rsidR="004F0B82" w:rsidRDefault="004F0B82" w:rsidP="00124C25">
      <w:pPr>
        <w:jc w:val="both"/>
      </w:pPr>
      <w:r>
        <w:t>11.2.1. Zamawiający może żądać od wykonawców wyjaśnień d</w:t>
      </w:r>
      <w:r w:rsidR="00347761">
        <w:t xml:space="preserve">otyczących treści złożonych </w:t>
      </w:r>
      <w:r>
        <w:t>ofert.</w:t>
      </w:r>
    </w:p>
    <w:p w14:paraId="5E33B89F" w14:textId="77777777" w:rsidR="004F0B82" w:rsidRDefault="004F0B82" w:rsidP="00124C25">
      <w:pPr>
        <w:jc w:val="both"/>
      </w:pPr>
      <w:r>
        <w:t>11.2.2. Zamawiający poprawia w ofercie oczywiste omy</w:t>
      </w:r>
      <w:r w:rsidR="00347761">
        <w:t xml:space="preserve">łki pisarskie, oczywiste omyłki </w:t>
      </w:r>
      <w:r>
        <w:t>rachunkowe z uwzględnieniem konsekwencji r</w:t>
      </w:r>
      <w:r w:rsidR="00347761">
        <w:t xml:space="preserve">achunkowych dokonanych poprawek </w:t>
      </w:r>
      <w:r>
        <w:t>i zawiadamia o tym niezwłocznie wykonawcę .</w:t>
      </w:r>
    </w:p>
    <w:p w14:paraId="013E8468" w14:textId="77777777" w:rsidR="004F0B82" w:rsidRDefault="004F0B82" w:rsidP="00124C25">
      <w:pPr>
        <w:jc w:val="both"/>
      </w:pPr>
      <w:r>
        <w:t>11.2.3. Zamawiający odrzuci ofertę, która nie odpowiada tr</w:t>
      </w:r>
      <w:r w:rsidR="00347761">
        <w:t xml:space="preserve">eści zapytania lub posiada błąd </w:t>
      </w:r>
      <w:r>
        <w:t xml:space="preserve">w obliczeniu ceny oferty, który nie stanowi oczywistej </w:t>
      </w:r>
      <w:r w:rsidR="00347761">
        <w:t xml:space="preserve">omyłki rachunkowej i zawiadamia </w:t>
      </w:r>
      <w:r>
        <w:t>o tym niezwłocznie wykonawcę.</w:t>
      </w:r>
    </w:p>
    <w:p w14:paraId="566A38AF" w14:textId="77777777" w:rsidR="004F0B82" w:rsidRDefault="004F0B82" w:rsidP="00124C25">
      <w:pPr>
        <w:jc w:val="both"/>
      </w:pPr>
      <w:r>
        <w:t>11.2.4. Zamawiający wybierze jako najkorzystniejszą ofertę, która sp</w:t>
      </w:r>
      <w:r w:rsidR="00347761">
        <w:t xml:space="preserve">ełnia wszystkie </w:t>
      </w:r>
      <w:r>
        <w:t>postawione wymagania udziału w zapytaniu ofertow</w:t>
      </w:r>
      <w:r w:rsidR="00347761">
        <w:t xml:space="preserve">ym oraz uzyska najwyższą łączną </w:t>
      </w:r>
      <w:r>
        <w:t>ilość punktów.</w:t>
      </w:r>
    </w:p>
    <w:p w14:paraId="440D868A" w14:textId="77777777" w:rsidR="004F0B82" w:rsidRPr="00347761" w:rsidRDefault="004F0B82" w:rsidP="00124C25">
      <w:pPr>
        <w:jc w:val="both"/>
        <w:rPr>
          <w:b/>
        </w:rPr>
      </w:pPr>
      <w:r>
        <w:t>12</w:t>
      </w:r>
      <w:r w:rsidRPr="00347761">
        <w:rPr>
          <w:b/>
        </w:rPr>
        <w:t>. Unieważnienie zapytania ofertowego</w:t>
      </w:r>
    </w:p>
    <w:p w14:paraId="55EF2FD4" w14:textId="77777777" w:rsidR="004F0B82" w:rsidRDefault="004F0B82" w:rsidP="00124C25">
      <w:pPr>
        <w:jc w:val="both"/>
      </w:pPr>
      <w:r>
        <w:t>Zamawiający unieważni prowadzone zapytanie o</w:t>
      </w:r>
      <w:r w:rsidR="00347761">
        <w:t xml:space="preserve">fertowe o udzielenie zamówienia </w:t>
      </w:r>
      <w:r>
        <w:t>w następujących przypadkach:</w:t>
      </w:r>
    </w:p>
    <w:p w14:paraId="540AADBC" w14:textId="77777777" w:rsidR="004F0B82" w:rsidRDefault="004F0B82" w:rsidP="00124C25">
      <w:pPr>
        <w:jc w:val="both"/>
      </w:pPr>
      <w:r>
        <w:t>1) nie złożono żadnej oferty niepodlegającej odrzuceniu,</w:t>
      </w:r>
    </w:p>
    <w:p w14:paraId="38B7D758" w14:textId="77777777" w:rsidR="004F0B82" w:rsidRDefault="004F0B82" w:rsidP="00124C25">
      <w:pPr>
        <w:jc w:val="both"/>
      </w:pPr>
      <w:r>
        <w:t>2) cena najkorzystniejszej oferty przewyższa kwotę, któ</w:t>
      </w:r>
      <w:r w:rsidR="00EB561D">
        <w:t xml:space="preserve">rą zamawiający może przeznaczyć </w:t>
      </w:r>
      <w:r>
        <w:t>na sfinansowanie zamówienia,</w:t>
      </w:r>
    </w:p>
    <w:p w14:paraId="7FCD20D5" w14:textId="77777777" w:rsidR="004F0B82" w:rsidRDefault="004F0B82" w:rsidP="00124C25">
      <w:pPr>
        <w:jc w:val="both"/>
      </w:pPr>
      <w:r>
        <w:lastRenderedPageBreak/>
        <w:t>3) wystąpiła istotna zmiana okoliczności powod</w:t>
      </w:r>
      <w:r w:rsidR="00EB561D">
        <w:t xml:space="preserve">ująca, że prowadzenie zapytania </w:t>
      </w:r>
      <w:r>
        <w:t>ofertowego lub wykonanie zamówienia nie leży w interesie publicznym,</w:t>
      </w:r>
    </w:p>
    <w:p w14:paraId="7B7191B9" w14:textId="77777777" w:rsidR="004F0B82" w:rsidRDefault="004F0B82" w:rsidP="00124C25">
      <w:pPr>
        <w:jc w:val="both"/>
      </w:pPr>
      <w:r>
        <w:t>4) jeżeli środki, które zamawiający zamierzał przeznacz</w:t>
      </w:r>
      <w:r w:rsidR="00EB561D">
        <w:t xml:space="preserve">yć na sfinansowanie całości lub </w:t>
      </w:r>
      <w:r>
        <w:t>części zamówienia, nie zostały mu przyznane.</w:t>
      </w:r>
    </w:p>
    <w:p w14:paraId="4EF05A45" w14:textId="77777777" w:rsidR="004F0B82" w:rsidRPr="00EB561D" w:rsidRDefault="004F0B82" w:rsidP="00124C25">
      <w:pPr>
        <w:jc w:val="both"/>
        <w:rPr>
          <w:b/>
        </w:rPr>
      </w:pPr>
      <w:r>
        <w:t>13</w:t>
      </w:r>
      <w:r w:rsidRPr="00EB561D">
        <w:rPr>
          <w:b/>
        </w:rPr>
        <w:t>. Informacja o wyborze najkorzystniejszej oferty:</w:t>
      </w:r>
    </w:p>
    <w:p w14:paraId="75C3F0D7" w14:textId="77777777" w:rsidR="004F0B82" w:rsidRDefault="004F0B82" w:rsidP="00124C25">
      <w:pPr>
        <w:jc w:val="both"/>
      </w:pPr>
      <w:r>
        <w:t>13.1.Zamawiający informację o wyborze najkorzystnie</w:t>
      </w:r>
      <w:r w:rsidR="00EB561D">
        <w:t xml:space="preserve">jszej oferty zawierającą nazwę, </w:t>
      </w:r>
      <w:r>
        <w:t>siedzibę i adres Wykonawcy oraz cenę i punktację przy</w:t>
      </w:r>
      <w:r w:rsidR="00EB561D">
        <w:t xml:space="preserve">znaną w danym kryterium którego </w:t>
      </w:r>
      <w:r>
        <w:t>ofertę wybrano:</w:t>
      </w:r>
    </w:p>
    <w:p w14:paraId="5D67ECB1" w14:textId="77777777" w:rsidR="004F0B82" w:rsidRDefault="004F0B82" w:rsidP="00124C25">
      <w:pPr>
        <w:jc w:val="both"/>
      </w:pPr>
      <w:r>
        <w:t>- pisemnie zawiadomi wszystkich Wykonawców, którzy złożyli oferty.</w:t>
      </w:r>
    </w:p>
    <w:p w14:paraId="76F02FEB" w14:textId="77777777" w:rsidR="004F0B82" w:rsidRDefault="004F0B82" w:rsidP="00124C25">
      <w:pPr>
        <w:jc w:val="both"/>
      </w:pPr>
      <w:r>
        <w:t>13.2. Informacja o terminie i miejscu podpisania umowy:</w:t>
      </w:r>
    </w:p>
    <w:p w14:paraId="776B409B" w14:textId="77777777" w:rsidR="004F0B82" w:rsidRDefault="004F0B82" w:rsidP="00124C25">
      <w:pPr>
        <w:jc w:val="both"/>
      </w:pPr>
      <w:r>
        <w:t xml:space="preserve">1) w terminie do 5 dni od daty ogłoszenia wyników </w:t>
      </w:r>
      <w:r w:rsidR="00EB561D">
        <w:t xml:space="preserve">rozstrzygnięcia konkursu ofert, </w:t>
      </w:r>
      <w:r>
        <w:t>wybrany wykonawca zobowiązany jest do z</w:t>
      </w:r>
      <w:r w:rsidR="00EB561D">
        <w:t xml:space="preserve">awarcia umowy lub potwierdzenia </w:t>
      </w:r>
      <w:r>
        <w:t>przyjęcia do realizacji zlecenia, na warunkach ok</w:t>
      </w:r>
      <w:r w:rsidR="00EB561D">
        <w:t xml:space="preserve">reślonych w zapytaniu ofertowym </w:t>
      </w:r>
      <w:r>
        <w:t>i złożonej oferty,</w:t>
      </w:r>
    </w:p>
    <w:p w14:paraId="689A6C6C" w14:textId="77777777" w:rsidR="004F0B82" w:rsidRDefault="004F0B82" w:rsidP="00124C25">
      <w:pPr>
        <w:jc w:val="both"/>
      </w:pPr>
      <w:r>
        <w:t>2) niedotrzymanie przez Wykonawcę terminu o którym m</w:t>
      </w:r>
      <w:r w:rsidR="00EB561D">
        <w:t xml:space="preserve">owa powyżej, będzie przyjęte za </w:t>
      </w:r>
      <w:r>
        <w:t>odmowę podpisania umowy.</w:t>
      </w:r>
    </w:p>
    <w:p w14:paraId="073E5DA7" w14:textId="77777777" w:rsidR="004F0B82" w:rsidRDefault="004F0B82" w:rsidP="00124C25">
      <w:pPr>
        <w:jc w:val="both"/>
      </w:pPr>
      <w:r>
        <w:t xml:space="preserve">14. Zamawiający zastrzega sobie prawo do rezygnacji </w:t>
      </w:r>
      <w:r w:rsidR="00EB561D">
        <w:t xml:space="preserve">z realizacji zadania bez wyboru </w:t>
      </w:r>
      <w:r>
        <w:t xml:space="preserve">którejkolwiek ze złożonych ofert bez podania </w:t>
      </w:r>
      <w:r w:rsidR="00EB561D">
        <w:t xml:space="preserve">przyczyny. Oferenci uczestniczą </w:t>
      </w:r>
      <w:r>
        <w:t xml:space="preserve">w postępowaniu ofertowym na własne ryzyko i koszt, nie </w:t>
      </w:r>
      <w:r w:rsidR="00EB561D">
        <w:t xml:space="preserve">przysługują im żadne roszczenia </w:t>
      </w:r>
      <w:r>
        <w:t>w przypadku unieważnienia lub z tytułu odstąpienia prze</w:t>
      </w:r>
      <w:r w:rsidR="00EB561D">
        <w:t xml:space="preserve">z Zamawiającego od postępowania </w:t>
      </w:r>
      <w:r>
        <w:t>w trybie zapytania ofertowego. Zamawiający może o</w:t>
      </w:r>
      <w:r w:rsidR="00EB561D">
        <w:t xml:space="preserve">dstąpić od podpisania umowy bez </w:t>
      </w:r>
      <w:r>
        <w:t>podawania uzasadnienia tej decyzji.</w:t>
      </w:r>
    </w:p>
    <w:p w14:paraId="7E9B9127" w14:textId="77777777" w:rsidR="004F0B82" w:rsidRDefault="004F0B82" w:rsidP="00124C25">
      <w:pPr>
        <w:jc w:val="both"/>
      </w:pPr>
      <w:r>
        <w:t>15. Zamawiający jest uprawniony do wyboru kolejnej najkorz</w:t>
      </w:r>
      <w:r w:rsidR="00EB561D">
        <w:t xml:space="preserve">ystniejszej oferty w przypadku, </w:t>
      </w:r>
      <w:r>
        <w:t>gdy Wykonawca, którego oferta została uznana za najkor</w:t>
      </w:r>
      <w:r w:rsidR="00EB561D">
        <w:t xml:space="preserve">zystniejszą, odmówił podpisania </w:t>
      </w:r>
      <w:r>
        <w:t>umowy lub gdyby podpisanie umowy z takim Wykonawcą stało się niemożliwe.</w:t>
      </w:r>
    </w:p>
    <w:p w14:paraId="311C7BEE" w14:textId="77777777" w:rsidR="004F0B82" w:rsidRDefault="004F0B82" w:rsidP="00124C25">
      <w:pPr>
        <w:jc w:val="both"/>
      </w:pPr>
      <w:r>
        <w:t>16. Klauzula informacyjna na okoliczność pozyskania danych osob</w:t>
      </w:r>
      <w:r w:rsidR="00EB561D">
        <w:t xml:space="preserve">owych od osoby </w:t>
      </w:r>
      <w:r>
        <w:t>fizycznej, której dane te dotyczą:</w:t>
      </w:r>
    </w:p>
    <w:p w14:paraId="2CCB2F8E" w14:textId="77777777" w:rsidR="004F0B82" w:rsidRDefault="004F0B82" w:rsidP="00124C25">
      <w:pPr>
        <w:jc w:val="both"/>
      </w:pPr>
      <w:r>
        <w:t>Zgodnie z art. 13 ust. 1-2 Rozporządzenia Parlamentu Eur</w:t>
      </w:r>
      <w:r w:rsidR="00EB561D">
        <w:t xml:space="preserve">opejskiego i Rady (UE) 2016/679 </w:t>
      </w:r>
      <w:r>
        <w:t>z dnia 27 kwietnia 2016 r. w sprawie oc</w:t>
      </w:r>
      <w:r w:rsidR="00EB561D">
        <w:t xml:space="preserve">hrony osób fizycznych w związku </w:t>
      </w:r>
      <w:r>
        <w:t>z przetwarzaniem danych osobowych i w sprawie swo</w:t>
      </w:r>
      <w:r w:rsidR="00EB561D">
        <w:t xml:space="preserve">bodnego przepływu takich danych </w:t>
      </w:r>
      <w:r>
        <w:t>oraz uchylenia dyrektywy 95/46/WE (ogólne rozporząd</w:t>
      </w:r>
      <w:r w:rsidR="00EB561D">
        <w:t xml:space="preserve">zenie o ochronie danych) (dalej </w:t>
      </w:r>
      <w:r>
        <w:t>„RODO”) informujemy, że:</w:t>
      </w:r>
    </w:p>
    <w:p w14:paraId="09EC291D" w14:textId="77777777" w:rsidR="004F0B82" w:rsidRDefault="004F0B82" w:rsidP="00124C25">
      <w:pPr>
        <w:jc w:val="both"/>
      </w:pPr>
      <w:r>
        <w:t>1) Administratorem Pani/Pana danych oso</w:t>
      </w:r>
      <w:r w:rsidR="0066798B">
        <w:t>bowych jest Powiat Raciborski</w:t>
      </w:r>
      <w:r>
        <w:t xml:space="preserve"> z siedzibą</w:t>
      </w:r>
      <w:r w:rsidR="00EB561D">
        <w:t xml:space="preserve"> </w:t>
      </w:r>
      <w:r w:rsidR="0066798B">
        <w:t>ul. Plac Stefana Okrzei 3</w:t>
      </w:r>
      <w:r w:rsidR="00576792">
        <w:t>, 47-400 Racibórz</w:t>
      </w:r>
      <w:r>
        <w:t>, działają</w:t>
      </w:r>
      <w:r w:rsidR="00576792">
        <w:t>ca przez Zespół Szkół Ekonomicznych</w:t>
      </w:r>
      <w:r w:rsidR="00EB561D">
        <w:t xml:space="preserve"> </w:t>
      </w:r>
      <w:r w:rsidR="00596DE1">
        <w:t>w Ra</w:t>
      </w:r>
      <w:r w:rsidR="00576792">
        <w:t>ciborzu, z siedzibą: ul. Gimnazjalna 3, 47-4</w:t>
      </w:r>
      <w:r w:rsidR="00596DE1">
        <w:t>00 Racibórz</w:t>
      </w:r>
      <w:r>
        <w:t>, Tel.</w:t>
      </w:r>
      <w:r w:rsidR="00596DE1" w:rsidRPr="00596DE1">
        <w:t xml:space="preserve"> 32 415 48 90</w:t>
      </w:r>
      <w:r>
        <w:t>.</w:t>
      </w:r>
    </w:p>
    <w:p w14:paraId="43F1FECC" w14:textId="77777777" w:rsidR="004F0B82" w:rsidRDefault="004F0B82" w:rsidP="00124C25">
      <w:pPr>
        <w:jc w:val="both"/>
      </w:pPr>
      <w:r>
        <w:t>2) W sprawie ochrony swoich danych osobowyc</w:t>
      </w:r>
      <w:r w:rsidR="00EB561D">
        <w:t xml:space="preserve">h może Pani/Pan kontaktować się </w:t>
      </w:r>
      <w:r>
        <w:t>z wyznaczonym przez administratora Inspektorem</w:t>
      </w:r>
      <w:r w:rsidR="00EB561D">
        <w:t xml:space="preserve"> Ochrony Danych na adres email: </w:t>
      </w:r>
      <w:r w:rsidR="00596DE1">
        <w:t>nowator@nowator.edu</w:t>
      </w:r>
      <w:r>
        <w:t>.pl lub pisemnie na adres siedziby administratora.</w:t>
      </w:r>
    </w:p>
    <w:p w14:paraId="35C8B9F7" w14:textId="77777777" w:rsidR="004F0B82" w:rsidRDefault="004F0B82" w:rsidP="00124C25">
      <w:pPr>
        <w:jc w:val="both"/>
      </w:pPr>
      <w:r>
        <w:t>3) Pani/Pana dane osobowe przetwarzane będą w</w:t>
      </w:r>
      <w:r w:rsidR="00EB561D">
        <w:t xml:space="preserve"> celu, w jakim administrator je </w:t>
      </w:r>
      <w:r>
        <w:t>od Pani/Pana pozyskał i w zakresie niezbędnym do:</w:t>
      </w:r>
    </w:p>
    <w:p w14:paraId="70931B1C" w14:textId="77777777" w:rsidR="004F0B82" w:rsidRDefault="004F0B82" w:rsidP="00124C25">
      <w:pPr>
        <w:jc w:val="both"/>
      </w:pPr>
      <w:r>
        <w:lastRenderedPageBreak/>
        <w:t>a) wypełnienia obowiązku prawnego ciążącego na adminis</w:t>
      </w:r>
      <w:r w:rsidR="00EB561D">
        <w:t xml:space="preserve">tratorze [art. 6 ust. 1 lit. c) </w:t>
      </w:r>
      <w:r>
        <w:t>RODO];</w:t>
      </w:r>
    </w:p>
    <w:p w14:paraId="5683EDF7" w14:textId="77777777" w:rsidR="004F0B82" w:rsidRDefault="004F0B82" w:rsidP="00124C25">
      <w:pPr>
        <w:jc w:val="both"/>
      </w:pPr>
      <w:r>
        <w:t>b) wykonania zadania realizowanego w interesie publ</w:t>
      </w:r>
      <w:r w:rsidR="00EB561D">
        <w:t xml:space="preserve">icznym lub w ramach sprawowania </w:t>
      </w:r>
      <w:r>
        <w:t>władzy publicznej powierzonej administratorowi [art. 6 ust. 1 lit. e) RODO];</w:t>
      </w:r>
    </w:p>
    <w:p w14:paraId="1E4D130B" w14:textId="77777777" w:rsidR="004F0B82" w:rsidRDefault="004F0B82" w:rsidP="00124C25">
      <w:pPr>
        <w:jc w:val="both"/>
      </w:pPr>
      <w:r>
        <w:t>c) realizacji celu w jakim Pani/Pan wyraziła/wyrazi</w:t>
      </w:r>
      <w:r w:rsidR="00EB561D">
        <w:t xml:space="preserve">ł zgodę na przetwarzanie swoich </w:t>
      </w:r>
      <w:r>
        <w:t>danych osobowych [art. 6 ust. 1 lit. a) RODO] i</w:t>
      </w:r>
      <w:r w:rsidR="00EB561D">
        <w:t xml:space="preserve"> wyraźną zgodę na przetwarzanie </w:t>
      </w:r>
      <w:r>
        <w:t>swoich danych osobowych wskazanych w art. 9 ust</w:t>
      </w:r>
      <w:r w:rsidR="00EB561D">
        <w:t xml:space="preserve">. 1 RODO [art. 9 ust. 2 lit. a) </w:t>
      </w:r>
      <w:r>
        <w:t>RODO];</w:t>
      </w:r>
    </w:p>
    <w:p w14:paraId="0DE05F92" w14:textId="77777777" w:rsidR="004F0B82" w:rsidRDefault="004F0B82" w:rsidP="00124C25">
      <w:pPr>
        <w:jc w:val="both"/>
      </w:pPr>
      <w:r>
        <w:t>d) wykonania umowy, której Pani/Pan jest stroną lub d</w:t>
      </w:r>
      <w:r w:rsidR="00EB561D">
        <w:t xml:space="preserve">o podjęcia działań na Pani/Pana </w:t>
      </w:r>
      <w:r>
        <w:t>żądanie przed zawarciem umowy [art. 6 ust. 1 lit. b) RODO];</w:t>
      </w:r>
    </w:p>
    <w:p w14:paraId="73BF1DF5" w14:textId="77777777" w:rsidR="004F0B82" w:rsidRDefault="004F0B82" w:rsidP="00124C25">
      <w:pPr>
        <w:jc w:val="both"/>
      </w:pPr>
      <w:r>
        <w:t>e) ochrony żywotnych interesów Pani/Pana lub innej osoby f</w:t>
      </w:r>
      <w:r w:rsidR="00EB561D">
        <w:t xml:space="preserve">izycznej [art. 6 ust. 1 lit. d) </w:t>
      </w:r>
      <w:r>
        <w:t>RODO].</w:t>
      </w:r>
    </w:p>
    <w:p w14:paraId="05ED2982" w14:textId="77777777" w:rsidR="004F0B82" w:rsidRDefault="004F0B82" w:rsidP="00124C25">
      <w:pPr>
        <w:jc w:val="both"/>
      </w:pPr>
      <w:r>
        <w:t>4) Odbiorcami Pani/Pana danych osobowych mogą być i</w:t>
      </w:r>
      <w:r w:rsidR="00EB561D">
        <w:t xml:space="preserve">nstytucje, którym administrator </w:t>
      </w:r>
      <w:r>
        <w:t>zobowiązany jest lub może przekazywać Pani/Pana</w:t>
      </w:r>
      <w:r w:rsidR="00EB561D">
        <w:t xml:space="preserve"> dane osobowe na mocy przepisów </w:t>
      </w:r>
      <w:r>
        <w:t>prawa, jak również inne podmioty zewnęt</w:t>
      </w:r>
      <w:r w:rsidR="00EB561D">
        <w:t xml:space="preserve">rzne wspierające administratora </w:t>
      </w:r>
      <w:r>
        <w:t>w wypełnieniu ciążącego na nim obowiązku praw</w:t>
      </w:r>
      <w:r w:rsidR="00EB561D">
        <w:t xml:space="preserve">nego, poprzez świadczenie usług </w:t>
      </w:r>
      <w:r>
        <w:t>informatycznych, doradczych, szkoleniowyc</w:t>
      </w:r>
      <w:r w:rsidR="00EB561D">
        <w:t xml:space="preserve">h, konsultacyjnych, audytowych, </w:t>
      </w:r>
      <w:r>
        <w:t>pocztowych, finansowych, windykacyjnych oraz pomocy prawnej.</w:t>
      </w:r>
    </w:p>
    <w:p w14:paraId="765E0A1C" w14:textId="77777777" w:rsidR="004F0B82" w:rsidRDefault="004F0B82" w:rsidP="00124C25">
      <w:pPr>
        <w:jc w:val="both"/>
      </w:pPr>
      <w:r>
        <w:t>5) Pani/Pana dane osobowe nie będą przekazywane do</w:t>
      </w:r>
      <w:r w:rsidR="00EB561D">
        <w:t xml:space="preserve"> państwa trzeciego w rozumieniu </w:t>
      </w:r>
      <w:r>
        <w:t>RODO.</w:t>
      </w:r>
    </w:p>
    <w:p w14:paraId="10B6C29F" w14:textId="77777777" w:rsidR="004F0B82" w:rsidRDefault="004F0B82" w:rsidP="00124C25">
      <w:pPr>
        <w:jc w:val="both"/>
      </w:pPr>
      <w:r>
        <w:t>6) Pani/Pana dane osobowe przechowywane będą przez</w:t>
      </w:r>
      <w:r w:rsidR="00EB561D">
        <w:t xml:space="preserve"> okres realizacji celu, w jakim </w:t>
      </w:r>
      <w:r>
        <w:t xml:space="preserve">administrator je od Pani/Pana pozyskał, niezbędny do </w:t>
      </w:r>
      <w:r w:rsidR="00EB561D">
        <w:t xml:space="preserve">wykonania zadania realizowanego </w:t>
      </w:r>
      <w:r>
        <w:t>w interesie publicznym lub w ramach sprawowani</w:t>
      </w:r>
      <w:r w:rsidR="00EB561D">
        <w:t xml:space="preserve">a władzy publicznej powierzonej </w:t>
      </w:r>
      <w:r>
        <w:t>administratorowi lub realizacji celu, w jakim administra</w:t>
      </w:r>
      <w:r w:rsidR="00EB561D">
        <w:t xml:space="preserve">tor je od Pani/Pana pozyskał na </w:t>
      </w:r>
      <w:r>
        <w:t xml:space="preserve">podstawie udzielonej przez Panią/Pana zgody, a także po </w:t>
      </w:r>
      <w:r w:rsidR="00EB561D">
        <w:t xml:space="preserve">jego zrealizowaniu, przez okres </w:t>
      </w:r>
      <w:r>
        <w:t>niezbędny do wywiązania się przez admi</w:t>
      </w:r>
      <w:r w:rsidR="00EB561D">
        <w:t xml:space="preserve">nistratora z prawnego obowiązku </w:t>
      </w:r>
      <w:r>
        <w:t>wymagającego przetwarzania Pani/Pana da</w:t>
      </w:r>
      <w:r w:rsidR="00EB561D">
        <w:t xml:space="preserve">nych osobowych (w szczególności </w:t>
      </w:r>
      <w:r>
        <w:t>archiwizacja) lub okres niezbędny do ewentualneg</w:t>
      </w:r>
      <w:r w:rsidR="00EB561D">
        <w:t xml:space="preserve">o ustalenia i dochodzenia przez </w:t>
      </w:r>
      <w:r>
        <w:t>administratora roszczeń wobec Pani/Pana lub obro</w:t>
      </w:r>
      <w:r w:rsidR="00EB561D">
        <w:t xml:space="preserve">ny przed Pani/Pana roszczeniami </w:t>
      </w:r>
      <w:r>
        <w:t>wobec administratora.</w:t>
      </w:r>
    </w:p>
    <w:p w14:paraId="4E54F759" w14:textId="77777777" w:rsidR="004F0B82" w:rsidRDefault="004F0B82" w:rsidP="00124C25">
      <w:pPr>
        <w:jc w:val="both"/>
      </w:pPr>
      <w:r>
        <w:t>7) Ma Pani/Pan prawo do żądania od administratora dost</w:t>
      </w:r>
      <w:r w:rsidR="00EB561D">
        <w:t xml:space="preserve">ępu do swoich danych osobowych, </w:t>
      </w:r>
      <w:r>
        <w:t>ich sprostowania, usunięcia, ograniczenia przetwarzania</w:t>
      </w:r>
      <w:r w:rsidR="00EB561D">
        <w:t xml:space="preserve">, prawo do wniesienia sprzeciwu </w:t>
      </w:r>
      <w:r>
        <w:t>wobec ich przetwarzania, a także prawo do ich przenoszenia.</w:t>
      </w:r>
    </w:p>
    <w:p w14:paraId="2CA1E3E8" w14:textId="77777777" w:rsidR="004F0B82" w:rsidRDefault="004F0B82" w:rsidP="00124C25">
      <w:pPr>
        <w:jc w:val="both"/>
      </w:pPr>
      <w:r>
        <w:t>8) Jeżeli przetwarzanie Pani/Pana danych osobowych od</w:t>
      </w:r>
      <w:r w:rsidR="00EB561D">
        <w:t xml:space="preserve">bywa się na podstawie wyrażonej </w:t>
      </w:r>
      <w:r>
        <w:t>przez Panią/Pana zgody, ma Pani/Pan prawo do</w:t>
      </w:r>
      <w:r w:rsidR="00EB561D">
        <w:t xml:space="preserve"> cofnięcia tej zgody w dowolnym </w:t>
      </w:r>
      <w:r>
        <w:t>momencie, jednak bez wpływu na zgodność z prawem przetwarzania, którego</w:t>
      </w:r>
      <w:r w:rsidR="00EB561D">
        <w:t xml:space="preserve"> </w:t>
      </w:r>
      <w:r>
        <w:t>dokonano na podstawie zgody przed jej cofnięciem.</w:t>
      </w:r>
    </w:p>
    <w:p w14:paraId="59B0F533" w14:textId="77777777" w:rsidR="004F0B82" w:rsidRDefault="004F0B82" w:rsidP="00124C25">
      <w:pPr>
        <w:jc w:val="both"/>
      </w:pPr>
      <w:r>
        <w:t>9) Ma Pani/Pan prawo do wniesienia skargi d</w:t>
      </w:r>
      <w:r w:rsidR="00EB561D">
        <w:t xml:space="preserve">o Prezesa Urzędu Ochrony Danych </w:t>
      </w:r>
      <w:r>
        <w:t>Osobowych, gdy uzna Pani/Pan, że przetwarz</w:t>
      </w:r>
      <w:r w:rsidR="00EB561D">
        <w:t xml:space="preserve">anie Pani/Pana danych osobowych </w:t>
      </w:r>
      <w:r>
        <w:t>narusza przepisy prawa.</w:t>
      </w:r>
    </w:p>
    <w:p w14:paraId="74BB8F06" w14:textId="77777777" w:rsidR="004F0B82" w:rsidRDefault="004F0B82" w:rsidP="00124C25">
      <w:pPr>
        <w:jc w:val="both"/>
      </w:pPr>
      <w:r>
        <w:t>10) Podanie przez Panią/Pana swoich danych osobowych jest:</w:t>
      </w:r>
    </w:p>
    <w:p w14:paraId="5A6ACFCA" w14:textId="77777777" w:rsidR="004F0B82" w:rsidRDefault="004F0B82" w:rsidP="00124C25">
      <w:pPr>
        <w:jc w:val="both"/>
      </w:pPr>
      <w:r>
        <w:t>a) wymogiem ustawowym, w przypadku, kiedy cel, w jak</w:t>
      </w:r>
      <w:r w:rsidR="00EB561D">
        <w:t xml:space="preserve">im Pani/Pan je podaje, skutkuje </w:t>
      </w:r>
      <w:r>
        <w:t xml:space="preserve">koniecznością wypełnienia przez administratora </w:t>
      </w:r>
      <w:r w:rsidR="00EB561D">
        <w:t xml:space="preserve">obowiązku prawnego ciążącego na </w:t>
      </w:r>
      <w:r>
        <w:t>administratorze lub koniecznością wykonan</w:t>
      </w:r>
      <w:r w:rsidR="00EB561D">
        <w:t xml:space="preserve">ia przez administratora zadania </w:t>
      </w:r>
      <w:r>
        <w:t>realizowanego w interesie publicznym lub w ramach sprawowania wł</w:t>
      </w:r>
      <w:r w:rsidR="00EB561D">
        <w:t xml:space="preserve">adzy publicznej </w:t>
      </w:r>
      <w:r>
        <w:t xml:space="preserve">powierzonej administratorowi. </w:t>
      </w:r>
      <w:r w:rsidR="00EB561D">
        <w:t xml:space="preserve">W takim przypadku jest </w:t>
      </w:r>
      <w:r w:rsidR="00EB561D">
        <w:lastRenderedPageBreak/>
        <w:t xml:space="preserve">Pani/Pan </w:t>
      </w:r>
      <w:r>
        <w:t>zobowiązana/zobowiązany do ich podania, a e</w:t>
      </w:r>
      <w:r w:rsidR="00EB561D">
        <w:t xml:space="preserve">wentualne ich niepodanie będzie </w:t>
      </w:r>
      <w:r>
        <w:t>skutkowało brakiem możliwości realizacji Pani/Pana interesu prawnego;</w:t>
      </w:r>
    </w:p>
    <w:p w14:paraId="4EB266E7" w14:textId="77777777" w:rsidR="004F0B82" w:rsidRDefault="004F0B82" w:rsidP="00124C25">
      <w:pPr>
        <w:jc w:val="both"/>
      </w:pPr>
      <w:r>
        <w:t>b) wymogiem umownym, w przypadku, k</w:t>
      </w:r>
      <w:r w:rsidR="00EB561D">
        <w:t xml:space="preserve">iedy tak stanowią zapisy umowy. </w:t>
      </w:r>
      <w:r>
        <w:t>W takim przypadku jest Pani/Pan zobowiąz</w:t>
      </w:r>
      <w:r w:rsidR="00EB561D">
        <w:t xml:space="preserve">ana/zobowiązany do ich podania, </w:t>
      </w:r>
      <w:r>
        <w:t>a ewentualne ich niepodanie będzie skutko</w:t>
      </w:r>
      <w:r w:rsidR="00EB561D">
        <w:t xml:space="preserve">wało w szczególności problemami </w:t>
      </w:r>
      <w:r>
        <w:t>z prawidłowym wykonaniem umowy lub niewykonaniem umowy;</w:t>
      </w:r>
    </w:p>
    <w:p w14:paraId="2D2282B0" w14:textId="77777777" w:rsidR="004F0B82" w:rsidRDefault="004F0B82" w:rsidP="00124C25">
      <w:pPr>
        <w:jc w:val="both"/>
      </w:pPr>
      <w:r>
        <w:t>c) warunkiem zawarcia umowy, w przypadku, kiedy cel</w:t>
      </w:r>
      <w:r w:rsidR="00EB561D">
        <w:t xml:space="preserve">em, w jakim Pani/Pan je podaje, </w:t>
      </w:r>
      <w:r>
        <w:t>jest zawarcie umowy. W takim przypadku jest Pani</w:t>
      </w:r>
      <w:r w:rsidR="00EB561D">
        <w:t xml:space="preserve">/Pan zobowiązana/zobowiązany do </w:t>
      </w:r>
      <w:r>
        <w:t>ich podania, a ewentualne ich niepodanie będzie skutkowało nie zawarciem umowy;</w:t>
      </w:r>
    </w:p>
    <w:p w14:paraId="1FFC5A74" w14:textId="77777777" w:rsidR="004F0B82" w:rsidRDefault="004F0B82" w:rsidP="00124C25">
      <w:pPr>
        <w:jc w:val="both"/>
      </w:pPr>
      <w:r>
        <w:t>d) nieobligatoryjne, w przypadku, kiedy cel, w jaki</w:t>
      </w:r>
      <w:r w:rsidR="00EB561D">
        <w:t xml:space="preserve">m administrator je od Pani/Pana </w:t>
      </w:r>
      <w:r>
        <w:t>pozyskał, nie skutkuje koniecznością wypełnien</w:t>
      </w:r>
      <w:r w:rsidR="00EB561D">
        <w:t xml:space="preserve">ia przez administratora żadnego </w:t>
      </w:r>
      <w:r>
        <w:t>obowiązku prawnego lub nie skutkuje koniecznością</w:t>
      </w:r>
      <w:r w:rsidR="00EB561D">
        <w:t xml:space="preserve"> wykonania przez administratora </w:t>
      </w:r>
      <w:r>
        <w:t>żadnego zadania realizowanego w interesie publ</w:t>
      </w:r>
      <w:r w:rsidR="00EB561D">
        <w:t xml:space="preserve">icznym lub w ramach sprawowania </w:t>
      </w:r>
      <w:r>
        <w:t>władzy publicznej powierzonej administratorowi.</w:t>
      </w:r>
    </w:p>
    <w:p w14:paraId="2F26D6AE" w14:textId="77777777" w:rsidR="004F0B82" w:rsidRDefault="004F0B82" w:rsidP="00124C25">
      <w:pPr>
        <w:jc w:val="both"/>
      </w:pPr>
      <w:r>
        <w:t>11) Pani/Pana dane osobowe nie będą przetwa</w:t>
      </w:r>
      <w:r w:rsidR="00EB561D">
        <w:t xml:space="preserve">rzane w sposób zautomatyzowany, </w:t>
      </w:r>
      <w:r>
        <w:t>w tym również w formie profilowania.</w:t>
      </w:r>
    </w:p>
    <w:p w14:paraId="00069014" w14:textId="77777777" w:rsidR="004F0B82" w:rsidRDefault="004F0B82" w:rsidP="00124C25">
      <w:pPr>
        <w:jc w:val="both"/>
      </w:pPr>
      <w:r>
        <w:t>W załączeniu:</w:t>
      </w:r>
    </w:p>
    <w:p w14:paraId="16D211F4" w14:textId="77777777" w:rsidR="004F0B82" w:rsidRDefault="004F0B82" w:rsidP="00EB561D">
      <w:pPr>
        <w:spacing w:after="0"/>
        <w:jc w:val="both"/>
      </w:pPr>
      <w:r>
        <w:t>1. Formularz oferty – zał. Nr 1</w:t>
      </w:r>
    </w:p>
    <w:p w14:paraId="14078A72" w14:textId="77777777" w:rsidR="004F0B82" w:rsidRDefault="004F0B82" w:rsidP="00EB561D">
      <w:pPr>
        <w:spacing w:after="0"/>
        <w:jc w:val="both"/>
      </w:pPr>
      <w:r>
        <w:t>2. Oświadczenie wykonawcy - zał. Nr 2</w:t>
      </w:r>
    </w:p>
    <w:p w14:paraId="0056FF85" w14:textId="77777777" w:rsidR="004F0B82" w:rsidRDefault="004F0B82" w:rsidP="00EB561D">
      <w:pPr>
        <w:tabs>
          <w:tab w:val="left" w:pos="3000"/>
        </w:tabs>
        <w:spacing w:after="0"/>
        <w:jc w:val="both"/>
      </w:pPr>
      <w:r>
        <w:t>3. Projekt umowy – zał. Nr 3</w:t>
      </w:r>
      <w:r w:rsidR="00EB561D">
        <w:tab/>
      </w:r>
    </w:p>
    <w:p w14:paraId="249532E8" w14:textId="77777777" w:rsidR="00EB561D" w:rsidRDefault="00EB561D" w:rsidP="00124C25">
      <w:pPr>
        <w:jc w:val="both"/>
      </w:pPr>
    </w:p>
    <w:p w14:paraId="0ACEA84D" w14:textId="77777777" w:rsidR="00EB561D" w:rsidRDefault="00EB561D" w:rsidP="00124C25">
      <w:pPr>
        <w:jc w:val="both"/>
      </w:pPr>
    </w:p>
    <w:p w14:paraId="351B3C3C" w14:textId="77777777" w:rsidR="00EB561D" w:rsidRDefault="00EB561D" w:rsidP="00124C25">
      <w:pPr>
        <w:jc w:val="both"/>
      </w:pPr>
    </w:p>
    <w:p w14:paraId="70E28E5B" w14:textId="77777777" w:rsidR="00EB561D" w:rsidRDefault="00EB561D" w:rsidP="00124C25">
      <w:pPr>
        <w:jc w:val="both"/>
      </w:pPr>
    </w:p>
    <w:p w14:paraId="3E7C1A9E" w14:textId="77777777" w:rsidR="00EB561D" w:rsidRDefault="00EB561D" w:rsidP="00124C25">
      <w:pPr>
        <w:jc w:val="both"/>
      </w:pPr>
    </w:p>
    <w:p w14:paraId="3A15E60E" w14:textId="77777777" w:rsidR="00EB561D" w:rsidRDefault="00EB561D" w:rsidP="00124C25">
      <w:pPr>
        <w:jc w:val="both"/>
      </w:pPr>
    </w:p>
    <w:p w14:paraId="75278BF0" w14:textId="77777777" w:rsidR="00EB561D" w:rsidRDefault="00EB561D" w:rsidP="00124C25">
      <w:pPr>
        <w:jc w:val="both"/>
      </w:pPr>
    </w:p>
    <w:p w14:paraId="093062C3" w14:textId="77777777" w:rsidR="00EB561D" w:rsidRDefault="00EB561D" w:rsidP="00124C25">
      <w:pPr>
        <w:jc w:val="both"/>
      </w:pPr>
    </w:p>
    <w:p w14:paraId="459A79D8" w14:textId="77777777" w:rsidR="0021660E" w:rsidRDefault="0021660E" w:rsidP="00124C25">
      <w:pPr>
        <w:jc w:val="both"/>
      </w:pPr>
    </w:p>
    <w:p w14:paraId="0D311CCA" w14:textId="77777777" w:rsidR="0021660E" w:rsidRDefault="0021660E" w:rsidP="00124C25">
      <w:pPr>
        <w:jc w:val="both"/>
      </w:pPr>
    </w:p>
    <w:p w14:paraId="302A3382" w14:textId="77777777" w:rsidR="0021660E" w:rsidRDefault="0021660E" w:rsidP="00124C25">
      <w:pPr>
        <w:jc w:val="both"/>
      </w:pPr>
    </w:p>
    <w:p w14:paraId="5E06D44F" w14:textId="77777777" w:rsidR="0021660E" w:rsidRDefault="0021660E" w:rsidP="00124C25">
      <w:pPr>
        <w:jc w:val="both"/>
      </w:pPr>
    </w:p>
    <w:p w14:paraId="470BC73C" w14:textId="77777777" w:rsidR="0021660E" w:rsidRDefault="0021660E" w:rsidP="00124C25">
      <w:pPr>
        <w:jc w:val="both"/>
      </w:pPr>
    </w:p>
    <w:p w14:paraId="29E71394" w14:textId="77777777" w:rsidR="0021660E" w:rsidRDefault="0021660E" w:rsidP="00124C25">
      <w:pPr>
        <w:jc w:val="both"/>
      </w:pPr>
    </w:p>
    <w:p w14:paraId="20E6D2E2" w14:textId="77777777" w:rsidR="0021660E" w:rsidRDefault="0021660E" w:rsidP="00124C25">
      <w:pPr>
        <w:jc w:val="both"/>
      </w:pPr>
    </w:p>
    <w:p w14:paraId="5234F1D5" w14:textId="77777777" w:rsidR="0021660E" w:rsidRDefault="0021660E" w:rsidP="00124C25">
      <w:pPr>
        <w:jc w:val="both"/>
      </w:pPr>
    </w:p>
    <w:p w14:paraId="542E4807" w14:textId="77777777" w:rsidR="0021660E" w:rsidRDefault="0021660E" w:rsidP="00124C25">
      <w:pPr>
        <w:jc w:val="both"/>
      </w:pPr>
    </w:p>
    <w:p w14:paraId="0E8E119B" w14:textId="77777777" w:rsidR="0021660E" w:rsidRDefault="0021660E" w:rsidP="00124C25">
      <w:pPr>
        <w:jc w:val="both"/>
      </w:pPr>
    </w:p>
    <w:p w14:paraId="7B4631B6" w14:textId="77777777" w:rsidR="0021660E" w:rsidRDefault="0021660E" w:rsidP="00124C25">
      <w:pPr>
        <w:jc w:val="both"/>
      </w:pPr>
    </w:p>
    <w:p w14:paraId="4EEDFB1E" w14:textId="77777777" w:rsidR="0021660E" w:rsidRDefault="0021660E" w:rsidP="00124C25">
      <w:pPr>
        <w:jc w:val="both"/>
      </w:pPr>
    </w:p>
    <w:p w14:paraId="1AC78C3C" w14:textId="77777777" w:rsidR="0021660E" w:rsidRDefault="0021660E" w:rsidP="00124C25">
      <w:pPr>
        <w:jc w:val="both"/>
      </w:pPr>
    </w:p>
    <w:sectPr w:rsidR="00216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D390D"/>
    <w:multiLevelType w:val="hybridMultilevel"/>
    <w:tmpl w:val="E836F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16761"/>
    <w:multiLevelType w:val="hybridMultilevel"/>
    <w:tmpl w:val="B5DAD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88806">
    <w:abstractNumId w:val="0"/>
  </w:num>
  <w:num w:numId="2" w16cid:durableId="1330215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82"/>
    <w:rsid w:val="000D1575"/>
    <w:rsid w:val="00124C25"/>
    <w:rsid w:val="00143A50"/>
    <w:rsid w:val="001771EB"/>
    <w:rsid w:val="0021660E"/>
    <w:rsid w:val="002D2D98"/>
    <w:rsid w:val="00347761"/>
    <w:rsid w:val="004F0B82"/>
    <w:rsid w:val="004F247C"/>
    <w:rsid w:val="00576792"/>
    <w:rsid w:val="00596DE1"/>
    <w:rsid w:val="00625AE8"/>
    <w:rsid w:val="0066798B"/>
    <w:rsid w:val="00825F8A"/>
    <w:rsid w:val="008520AC"/>
    <w:rsid w:val="00963DD1"/>
    <w:rsid w:val="00A76BE3"/>
    <w:rsid w:val="00B13FE3"/>
    <w:rsid w:val="00BE3580"/>
    <w:rsid w:val="00C56DD7"/>
    <w:rsid w:val="00C72E2B"/>
    <w:rsid w:val="00CA1B2B"/>
    <w:rsid w:val="00D8535A"/>
    <w:rsid w:val="00DD5FEE"/>
    <w:rsid w:val="00E41C2C"/>
    <w:rsid w:val="00EB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C873"/>
  <w15:docId w15:val="{0E50B638-13FC-4614-8AE8-F0902C97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elikatne">
    <w:name w:val="Subtle Reference"/>
    <w:basedOn w:val="Domylnaczcionkaakapitu"/>
    <w:uiPriority w:val="31"/>
    <w:qFormat/>
    <w:rsid w:val="00E41C2C"/>
    <w:rPr>
      <w:smallCaps/>
      <w:color w:val="C0504D" w:themeColor="accent2"/>
      <w:u w:val="single"/>
    </w:rPr>
  </w:style>
  <w:style w:type="paragraph" w:styleId="Akapitzlist">
    <w:name w:val="List Paragraph"/>
    <w:basedOn w:val="Normalny"/>
    <w:uiPriority w:val="34"/>
    <w:qFormat/>
    <w:rsid w:val="004F247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8535A"/>
    <w:rPr>
      <w:b/>
      <w:bCs/>
    </w:rPr>
  </w:style>
  <w:style w:type="character" w:styleId="Hipercze">
    <w:name w:val="Hyperlink"/>
    <w:basedOn w:val="Domylnaczcionkaakapitu"/>
    <w:uiPriority w:val="99"/>
    <w:unhideWhenUsed/>
    <w:rsid w:val="00D8535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B5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pierzchala@ekonomikracibor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2785</Words>
  <Characters>16714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Ania Szarmach</cp:lastModifiedBy>
  <cp:revision>3</cp:revision>
  <dcterms:created xsi:type="dcterms:W3CDTF">2025-08-05T05:53:00Z</dcterms:created>
  <dcterms:modified xsi:type="dcterms:W3CDTF">2025-08-05T06:13:00Z</dcterms:modified>
</cp:coreProperties>
</file>